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36D6" w:rsidRDefault="003F34ED">
      <w:pPr>
        <w:jc w:val="center"/>
        <w:rPr>
          <w:b/>
          <w:bCs/>
          <w:sz w:val="24"/>
          <w:szCs w:val="24"/>
        </w:rPr>
      </w:pPr>
      <w:proofErr w:type="gramStart"/>
      <w:r>
        <w:rPr>
          <w:b/>
          <w:bCs/>
          <w:sz w:val="24"/>
          <w:szCs w:val="24"/>
        </w:rPr>
        <w:t>LADİK</w:t>
      </w:r>
      <w:proofErr w:type="gramEnd"/>
      <w:r>
        <w:rPr>
          <w:b/>
          <w:bCs/>
          <w:sz w:val="24"/>
          <w:szCs w:val="24"/>
        </w:rPr>
        <w:t xml:space="preserve"> YEREL EYLEM GRUBU İŞE ALIM İLANI</w:t>
      </w:r>
    </w:p>
    <w:p w:rsidR="00B736D6" w:rsidRDefault="003F34ED">
      <w:pPr>
        <w:pBdr>
          <w:top w:val="nil"/>
          <w:left w:val="nil"/>
          <w:bottom w:val="nil"/>
          <w:right w:val="nil"/>
          <w:between w:val="nil"/>
        </w:pBdr>
        <w:spacing w:after="0"/>
        <w:ind w:left="390"/>
        <w:jc w:val="both"/>
        <w:rPr>
          <w:color w:val="000000"/>
          <w:sz w:val="24"/>
          <w:szCs w:val="24"/>
        </w:rPr>
      </w:pPr>
      <w:proofErr w:type="gramStart"/>
      <w:r>
        <w:rPr>
          <w:color w:val="000000"/>
          <w:sz w:val="24"/>
          <w:szCs w:val="24"/>
        </w:rPr>
        <w:t>Ladik</w:t>
      </w:r>
      <w:proofErr w:type="gramEnd"/>
      <w:r>
        <w:rPr>
          <w:color w:val="000000"/>
          <w:sz w:val="24"/>
          <w:szCs w:val="24"/>
        </w:rPr>
        <w:t xml:space="preserve"> Yerel Eylem Grubu Dernek merkezinde görevlendirilmek üzere aşağıdaki şartları taşıyan 1 adet </w:t>
      </w:r>
      <w:r>
        <w:rPr>
          <w:i/>
          <w:iCs/>
          <w:color w:val="000000"/>
          <w:sz w:val="24"/>
          <w:szCs w:val="24"/>
        </w:rPr>
        <w:t>Uzman</w:t>
      </w:r>
      <w:r>
        <w:rPr>
          <w:color w:val="000000"/>
          <w:sz w:val="24"/>
          <w:szCs w:val="24"/>
        </w:rPr>
        <w:t xml:space="preserve"> alacaktır.</w:t>
      </w:r>
    </w:p>
    <w:p w:rsidR="00B736D6" w:rsidRDefault="00B736D6">
      <w:pPr>
        <w:pBdr>
          <w:top w:val="nil"/>
          <w:left w:val="nil"/>
          <w:bottom w:val="nil"/>
          <w:right w:val="nil"/>
          <w:between w:val="nil"/>
        </w:pBdr>
        <w:spacing w:after="0"/>
        <w:ind w:left="390"/>
        <w:jc w:val="both"/>
        <w:rPr>
          <w:color w:val="000000"/>
          <w:sz w:val="24"/>
          <w:szCs w:val="24"/>
        </w:rPr>
      </w:pPr>
    </w:p>
    <w:p w:rsidR="00B736D6" w:rsidRDefault="003F34ED">
      <w:pPr>
        <w:pBdr>
          <w:top w:val="nil"/>
          <w:left w:val="nil"/>
          <w:bottom w:val="nil"/>
          <w:right w:val="nil"/>
          <w:between w:val="nil"/>
        </w:pBdr>
        <w:spacing w:after="0"/>
        <w:ind w:left="720"/>
        <w:jc w:val="both"/>
        <w:rPr>
          <w:b/>
          <w:bCs/>
          <w:color w:val="000000"/>
          <w:sz w:val="24"/>
          <w:szCs w:val="24"/>
        </w:rPr>
      </w:pPr>
      <w:r>
        <w:rPr>
          <w:color w:val="000000"/>
          <w:sz w:val="24"/>
          <w:szCs w:val="24"/>
        </w:rPr>
        <w:t xml:space="preserve"> </w:t>
      </w:r>
      <w:r>
        <w:rPr>
          <w:b/>
          <w:bCs/>
          <w:color w:val="000000"/>
          <w:sz w:val="24"/>
          <w:szCs w:val="24"/>
        </w:rPr>
        <w:t>Adaylarda Aranacak Genel Uygunluk Kriterleri</w:t>
      </w:r>
    </w:p>
    <w:p w:rsidR="00B736D6" w:rsidRDefault="00B736D6">
      <w:pPr>
        <w:pBdr>
          <w:top w:val="nil"/>
          <w:left w:val="nil"/>
          <w:bottom w:val="nil"/>
          <w:right w:val="nil"/>
          <w:between w:val="nil"/>
        </w:pBdr>
        <w:spacing w:after="0"/>
        <w:ind w:left="720"/>
        <w:jc w:val="both"/>
        <w:rPr>
          <w:color w:val="000000"/>
          <w:sz w:val="24"/>
          <w:szCs w:val="24"/>
        </w:rPr>
      </w:pPr>
    </w:p>
    <w:p w:rsidR="00B736D6" w:rsidRDefault="003F34ED">
      <w:pPr>
        <w:numPr>
          <w:ilvl w:val="0"/>
          <w:numId w:val="4"/>
        </w:numPr>
        <w:pBdr>
          <w:top w:val="nil"/>
          <w:left w:val="nil"/>
          <w:bottom w:val="nil"/>
          <w:right w:val="nil"/>
          <w:between w:val="nil"/>
        </w:pBdr>
        <w:spacing w:after="0"/>
        <w:jc w:val="both"/>
        <w:rPr>
          <w:color w:val="000000"/>
          <w:sz w:val="24"/>
          <w:szCs w:val="24"/>
        </w:rPr>
      </w:pPr>
      <w:r>
        <w:rPr>
          <w:color w:val="000000"/>
          <w:sz w:val="24"/>
          <w:szCs w:val="24"/>
        </w:rPr>
        <w:t>T.C Vatandaşı olmak</w:t>
      </w:r>
    </w:p>
    <w:p w:rsidR="00B736D6" w:rsidRDefault="003F34ED">
      <w:pPr>
        <w:numPr>
          <w:ilvl w:val="0"/>
          <w:numId w:val="4"/>
        </w:numPr>
        <w:pBdr>
          <w:top w:val="nil"/>
          <w:left w:val="nil"/>
          <w:bottom w:val="nil"/>
          <w:right w:val="nil"/>
          <w:between w:val="nil"/>
        </w:pBdr>
        <w:spacing w:after="0"/>
        <w:jc w:val="both"/>
        <w:rPr>
          <w:color w:val="000000"/>
          <w:sz w:val="24"/>
          <w:szCs w:val="24"/>
        </w:rPr>
      </w:pPr>
      <w:r>
        <w:rPr>
          <w:color w:val="000000"/>
          <w:sz w:val="24"/>
          <w:szCs w:val="24"/>
        </w:rPr>
        <w:t>65 yaşından küçük olmak</w:t>
      </w:r>
    </w:p>
    <w:p w:rsidR="00B736D6" w:rsidRDefault="003F34ED">
      <w:pPr>
        <w:numPr>
          <w:ilvl w:val="0"/>
          <w:numId w:val="4"/>
        </w:numPr>
        <w:pBdr>
          <w:top w:val="nil"/>
          <w:left w:val="nil"/>
          <w:bottom w:val="nil"/>
          <w:right w:val="nil"/>
          <w:between w:val="nil"/>
        </w:pBdr>
        <w:spacing w:after="0"/>
        <w:jc w:val="both"/>
        <w:rPr>
          <w:color w:val="000000"/>
          <w:sz w:val="24"/>
          <w:szCs w:val="24"/>
        </w:rPr>
      </w:pPr>
      <w:r>
        <w:rPr>
          <w:color w:val="000000"/>
          <w:sz w:val="24"/>
          <w:szCs w:val="24"/>
        </w:rPr>
        <w:t>Kamu haklarından yasaklanmamış olmak (Adli Sicil Kaydı)</w:t>
      </w:r>
    </w:p>
    <w:p w:rsidR="00B736D6" w:rsidRDefault="003F34ED">
      <w:pPr>
        <w:numPr>
          <w:ilvl w:val="0"/>
          <w:numId w:val="4"/>
        </w:numPr>
        <w:pBdr>
          <w:top w:val="nil"/>
          <w:left w:val="nil"/>
          <w:bottom w:val="nil"/>
          <w:right w:val="nil"/>
          <w:between w:val="nil"/>
        </w:pBdr>
        <w:spacing w:after="0"/>
        <w:jc w:val="both"/>
        <w:rPr>
          <w:color w:val="000000"/>
          <w:sz w:val="24"/>
          <w:szCs w:val="24"/>
        </w:rPr>
      </w:pPr>
      <w:r>
        <w:rPr>
          <w:color w:val="000000"/>
          <w:sz w:val="24"/>
          <w:szCs w:val="24"/>
        </w:rPr>
        <w:t>Taksirli suçlar, kısa süreli hapis cezasına seçenek yaptırımlara çevrilmiş suçlar ile aşağıda sayılan suçlar dışında tecil edilmiş hükümler hariç olmak üzere; altı aydan fazla hapis veyahut affa uğram</w:t>
      </w:r>
      <w:r>
        <w:rPr>
          <w:color w:val="000000"/>
          <w:sz w:val="24"/>
          <w:szCs w:val="24"/>
        </w:rPr>
        <w:t xml:space="preserve">ış olsalar bile Devletin güvenliğine, anayasal düzene ve bu düzenin işleyişine karşı işlenen suçlarla, zimmet, irtikâp, rüşvet, hırsızlık, nitelikli hırsızlık, dolandırıcılık, sahtecilik, </w:t>
      </w:r>
      <w:proofErr w:type="gramStart"/>
      <w:r>
        <w:rPr>
          <w:color w:val="000000"/>
          <w:sz w:val="24"/>
          <w:szCs w:val="24"/>
        </w:rPr>
        <w:t>güveni</w:t>
      </w:r>
      <w:proofErr w:type="gramEnd"/>
      <w:r>
        <w:rPr>
          <w:color w:val="000000"/>
          <w:sz w:val="24"/>
          <w:szCs w:val="24"/>
        </w:rPr>
        <w:t xml:space="preserve"> kötüye kullanma, hileli iflas gibi yüz kızartıcı veya şeref v</w:t>
      </w:r>
      <w:r>
        <w:rPr>
          <w:color w:val="000000"/>
          <w:sz w:val="24"/>
          <w:szCs w:val="24"/>
        </w:rPr>
        <w:t>e haysiyeti kırıcı suçtan veya kaçakçılık, resmi ihale ve alım satımlara fesat karıştırma, göreve ilişkin sırrı açıklama, Devlet sırlarına karşı suçlardan dolayı hükümlü bulunmamak. 667 sayılı KHK kapsamında terör örgütlerine veya Milli Güvenlik Kurulu’nca</w:t>
      </w:r>
      <w:r>
        <w:rPr>
          <w:color w:val="000000"/>
          <w:sz w:val="24"/>
          <w:szCs w:val="24"/>
        </w:rPr>
        <w:t xml:space="preserve"> Devletin milli güvenliğine karşı faaliyette bulunduğuna karar verilen yapı, oluşum veya gruplara üyeliği, mensubiyeti veya </w:t>
      </w:r>
      <w:proofErr w:type="spellStart"/>
      <w:r>
        <w:rPr>
          <w:color w:val="000000"/>
          <w:sz w:val="24"/>
          <w:szCs w:val="24"/>
        </w:rPr>
        <w:t>iltisakı</w:t>
      </w:r>
      <w:proofErr w:type="spellEnd"/>
      <w:r>
        <w:rPr>
          <w:color w:val="000000"/>
          <w:sz w:val="24"/>
          <w:szCs w:val="24"/>
        </w:rPr>
        <w:t xml:space="preserve"> yahut bunlarla irtibatı bulunmamak. (Adli Sicil Kaydı)</w:t>
      </w:r>
    </w:p>
    <w:p w:rsidR="00B736D6" w:rsidRDefault="003F34ED">
      <w:pPr>
        <w:numPr>
          <w:ilvl w:val="0"/>
          <w:numId w:val="4"/>
        </w:numPr>
        <w:pBdr>
          <w:top w:val="nil"/>
          <w:left w:val="nil"/>
          <w:bottom w:val="nil"/>
          <w:right w:val="nil"/>
          <w:between w:val="nil"/>
        </w:pBdr>
        <w:spacing w:after="0"/>
        <w:jc w:val="both"/>
        <w:rPr>
          <w:color w:val="000000"/>
          <w:sz w:val="24"/>
          <w:szCs w:val="24"/>
        </w:rPr>
      </w:pPr>
      <w:r>
        <w:rPr>
          <w:color w:val="000000"/>
          <w:sz w:val="24"/>
          <w:szCs w:val="24"/>
        </w:rPr>
        <w:t>Görevini devamlı yapmasına engel olabilecek hastalığı ya da bulaşıcı</w:t>
      </w:r>
      <w:r>
        <w:rPr>
          <w:color w:val="000000"/>
          <w:sz w:val="24"/>
          <w:szCs w:val="24"/>
        </w:rPr>
        <w:t xml:space="preserve"> hastalığı bulunmamak. (Sağlık Raporu)</w:t>
      </w:r>
    </w:p>
    <w:p w:rsidR="00B736D6" w:rsidRDefault="003F34ED">
      <w:pPr>
        <w:numPr>
          <w:ilvl w:val="0"/>
          <w:numId w:val="4"/>
        </w:numPr>
        <w:pBdr>
          <w:top w:val="nil"/>
          <w:left w:val="nil"/>
          <w:bottom w:val="nil"/>
          <w:right w:val="nil"/>
          <w:between w:val="nil"/>
        </w:pBdr>
        <w:spacing w:after="0"/>
        <w:jc w:val="both"/>
        <w:rPr>
          <w:color w:val="000000"/>
          <w:sz w:val="24"/>
          <w:szCs w:val="24"/>
        </w:rPr>
      </w:pPr>
      <w:r>
        <w:rPr>
          <w:color w:val="000000"/>
          <w:sz w:val="24"/>
          <w:szCs w:val="24"/>
        </w:rPr>
        <w:t>Adayın kazanması durumunda YEG alanına taşınacağına dair Taahhüt Yazısı (YEG alanında ikamet etmiyorsa)</w:t>
      </w:r>
    </w:p>
    <w:p w:rsidR="00B736D6" w:rsidRDefault="00B736D6">
      <w:pPr>
        <w:pBdr>
          <w:top w:val="nil"/>
          <w:left w:val="nil"/>
          <w:bottom w:val="nil"/>
          <w:right w:val="nil"/>
          <w:between w:val="nil"/>
        </w:pBdr>
        <w:spacing w:after="0"/>
        <w:ind w:left="390"/>
        <w:jc w:val="both"/>
        <w:rPr>
          <w:color w:val="000000"/>
          <w:sz w:val="24"/>
          <w:szCs w:val="24"/>
        </w:rPr>
      </w:pPr>
    </w:p>
    <w:p w:rsidR="00B736D6" w:rsidRDefault="00B736D6">
      <w:pPr>
        <w:pBdr>
          <w:top w:val="nil"/>
          <w:left w:val="nil"/>
          <w:bottom w:val="nil"/>
          <w:right w:val="nil"/>
          <w:between w:val="nil"/>
        </w:pBdr>
        <w:spacing w:after="0"/>
        <w:ind w:left="1860"/>
        <w:jc w:val="both"/>
        <w:rPr>
          <w:color w:val="000000"/>
          <w:sz w:val="24"/>
          <w:szCs w:val="24"/>
        </w:rPr>
      </w:pPr>
    </w:p>
    <w:p w:rsidR="00B736D6" w:rsidRDefault="003F34ED">
      <w:pPr>
        <w:numPr>
          <w:ilvl w:val="0"/>
          <w:numId w:val="5"/>
        </w:numPr>
        <w:pBdr>
          <w:top w:val="nil"/>
          <w:left w:val="nil"/>
          <w:bottom w:val="nil"/>
          <w:right w:val="nil"/>
          <w:between w:val="nil"/>
        </w:pBdr>
        <w:spacing w:after="0"/>
        <w:jc w:val="both"/>
        <w:rPr>
          <w:b/>
          <w:bCs/>
          <w:color w:val="000000"/>
          <w:sz w:val="24"/>
          <w:szCs w:val="24"/>
        </w:rPr>
      </w:pPr>
      <w:r>
        <w:rPr>
          <w:b/>
          <w:bCs/>
          <w:color w:val="000000"/>
          <w:sz w:val="24"/>
          <w:szCs w:val="24"/>
        </w:rPr>
        <w:t>Uzman Pozisyonu</w:t>
      </w:r>
    </w:p>
    <w:p w:rsidR="00B736D6" w:rsidRDefault="003F34ED">
      <w:pPr>
        <w:numPr>
          <w:ilvl w:val="1"/>
          <w:numId w:val="5"/>
        </w:numPr>
        <w:pBdr>
          <w:top w:val="nil"/>
          <w:left w:val="nil"/>
          <w:bottom w:val="nil"/>
          <w:right w:val="nil"/>
          <w:between w:val="nil"/>
        </w:pBdr>
        <w:spacing w:after="0"/>
        <w:jc w:val="both"/>
        <w:rPr>
          <w:color w:val="000000"/>
          <w:sz w:val="24"/>
          <w:szCs w:val="24"/>
        </w:rPr>
      </w:pPr>
      <w:r>
        <w:rPr>
          <w:b/>
          <w:bCs/>
          <w:color w:val="000000"/>
          <w:sz w:val="24"/>
          <w:szCs w:val="24"/>
        </w:rPr>
        <w:t>İşin Tanımı ve Özellikleri:</w:t>
      </w:r>
      <w:r>
        <w:rPr>
          <w:color w:val="000000"/>
          <w:sz w:val="24"/>
          <w:szCs w:val="24"/>
        </w:rPr>
        <w:t xml:space="preserve"> </w:t>
      </w:r>
    </w:p>
    <w:p w:rsidR="00B736D6" w:rsidRDefault="00B736D6">
      <w:pPr>
        <w:pBdr>
          <w:top w:val="nil"/>
          <w:left w:val="nil"/>
          <w:bottom w:val="nil"/>
          <w:right w:val="nil"/>
          <w:between w:val="nil"/>
        </w:pBdr>
        <w:spacing w:after="0"/>
        <w:ind w:left="750"/>
        <w:jc w:val="both"/>
        <w:rPr>
          <w:color w:val="000000"/>
          <w:sz w:val="24"/>
          <w:szCs w:val="24"/>
        </w:rPr>
      </w:pPr>
    </w:p>
    <w:p w:rsidR="00B736D6" w:rsidRDefault="003F34ED">
      <w:pPr>
        <w:pBdr>
          <w:top w:val="nil"/>
          <w:left w:val="nil"/>
          <w:bottom w:val="nil"/>
          <w:right w:val="nil"/>
          <w:between w:val="nil"/>
        </w:pBdr>
        <w:spacing w:after="0"/>
        <w:ind w:left="750"/>
        <w:jc w:val="both"/>
        <w:rPr>
          <w:color w:val="000000"/>
          <w:sz w:val="24"/>
          <w:szCs w:val="24"/>
        </w:rPr>
      </w:pPr>
      <w:r>
        <w:rPr>
          <w:color w:val="000000"/>
          <w:sz w:val="24"/>
          <w:szCs w:val="24"/>
        </w:rPr>
        <w:t>Derneğimizin onaylanmış yerel Kalkınma Stratejisi kapsamındaki faaliyet ve projelerin gerektirdiği hazırlık, organizasyon ve benzeri diğer teknik görevlerin yerine getirilmesini sağlamak üzere Uzman istihdam edilecektir.</w:t>
      </w:r>
    </w:p>
    <w:p w:rsidR="00B736D6" w:rsidRDefault="00B736D6">
      <w:pPr>
        <w:pBdr>
          <w:top w:val="nil"/>
          <w:left w:val="nil"/>
          <w:bottom w:val="nil"/>
          <w:right w:val="nil"/>
          <w:between w:val="nil"/>
        </w:pBdr>
        <w:spacing w:after="0"/>
        <w:ind w:left="750"/>
        <w:jc w:val="both"/>
        <w:rPr>
          <w:color w:val="000000"/>
          <w:sz w:val="24"/>
          <w:szCs w:val="24"/>
        </w:rPr>
      </w:pPr>
    </w:p>
    <w:p w:rsidR="00B736D6" w:rsidRDefault="003F34ED">
      <w:pPr>
        <w:numPr>
          <w:ilvl w:val="1"/>
          <w:numId w:val="5"/>
        </w:numPr>
        <w:pBdr>
          <w:top w:val="nil"/>
          <w:left w:val="nil"/>
          <w:bottom w:val="nil"/>
          <w:right w:val="nil"/>
          <w:between w:val="nil"/>
        </w:pBdr>
        <w:spacing w:after="0"/>
        <w:jc w:val="both"/>
        <w:rPr>
          <w:color w:val="000000"/>
          <w:sz w:val="24"/>
          <w:szCs w:val="24"/>
        </w:rPr>
      </w:pPr>
      <w:r>
        <w:rPr>
          <w:b/>
          <w:bCs/>
          <w:color w:val="000000"/>
          <w:sz w:val="24"/>
          <w:szCs w:val="24"/>
        </w:rPr>
        <w:t>Uygunluk Kriterleri:</w:t>
      </w:r>
    </w:p>
    <w:p w:rsidR="00B736D6" w:rsidRDefault="00B736D6">
      <w:pPr>
        <w:pBdr>
          <w:top w:val="nil"/>
          <w:left w:val="nil"/>
          <w:bottom w:val="nil"/>
          <w:right w:val="nil"/>
          <w:between w:val="nil"/>
        </w:pBdr>
        <w:spacing w:after="0"/>
        <w:ind w:left="750"/>
        <w:jc w:val="both"/>
        <w:rPr>
          <w:b/>
          <w:bCs/>
          <w:color w:val="000000"/>
          <w:sz w:val="24"/>
          <w:szCs w:val="24"/>
        </w:rPr>
      </w:pPr>
    </w:p>
    <w:p w:rsidR="00B736D6" w:rsidRDefault="003F34ED">
      <w:pPr>
        <w:numPr>
          <w:ilvl w:val="0"/>
          <w:numId w:val="2"/>
        </w:numPr>
        <w:pBdr>
          <w:top w:val="nil"/>
          <w:left w:val="nil"/>
          <w:bottom w:val="nil"/>
          <w:right w:val="nil"/>
          <w:between w:val="nil"/>
        </w:pBdr>
        <w:spacing w:after="0"/>
        <w:jc w:val="both"/>
        <w:rPr>
          <w:color w:val="000000"/>
          <w:sz w:val="24"/>
          <w:szCs w:val="24"/>
        </w:rPr>
      </w:pPr>
      <w:r>
        <w:rPr>
          <w:color w:val="000000"/>
          <w:sz w:val="24"/>
          <w:szCs w:val="24"/>
        </w:rPr>
        <w:t>Üniversitele</w:t>
      </w:r>
      <w:r>
        <w:rPr>
          <w:color w:val="000000"/>
          <w:sz w:val="24"/>
          <w:szCs w:val="24"/>
        </w:rPr>
        <w:t xml:space="preserve">rin 4 yıllık lisans programlarından veya 2 yıllık meslek yüksekokullarından mezun olmak, (Lisans diploması/yüksekokul diploması) </w:t>
      </w:r>
    </w:p>
    <w:p w:rsidR="00B736D6" w:rsidRDefault="003F34ED">
      <w:pPr>
        <w:numPr>
          <w:ilvl w:val="0"/>
          <w:numId w:val="2"/>
        </w:numPr>
        <w:pBdr>
          <w:top w:val="nil"/>
          <w:left w:val="nil"/>
          <w:bottom w:val="nil"/>
          <w:right w:val="nil"/>
          <w:between w:val="nil"/>
        </w:pBdr>
        <w:spacing w:after="0"/>
        <w:jc w:val="both"/>
        <w:rPr>
          <w:color w:val="000000"/>
          <w:sz w:val="24"/>
          <w:szCs w:val="24"/>
        </w:rPr>
      </w:pPr>
      <w:r>
        <w:rPr>
          <w:color w:val="000000"/>
          <w:sz w:val="24"/>
          <w:szCs w:val="24"/>
        </w:rPr>
        <w:lastRenderedPageBreak/>
        <w:t xml:space="preserve">En az 1 yıllık genel iş tecrübesine sahip olmak, (İlgili işyerleri/kurumlardan alınan ve adayın en az 1 yıllık iş tecrübesine </w:t>
      </w:r>
      <w:r>
        <w:rPr>
          <w:color w:val="000000"/>
          <w:sz w:val="24"/>
          <w:szCs w:val="24"/>
        </w:rPr>
        <w:t xml:space="preserve">sahip olduğunu gösteren yazı). </w:t>
      </w:r>
      <w:proofErr w:type="gramStart"/>
      <w:r>
        <w:rPr>
          <w:color w:val="000000"/>
          <w:sz w:val="24"/>
          <w:szCs w:val="24"/>
        </w:rPr>
        <w:t>(</w:t>
      </w:r>
      <w:proofErr w:type="gramEnd"/>
      <w:r>
        <w:rPr>
          <w:color w:val="000000"/>
          <w:sz w:val="24"/>
          <w:szCs w:val="24"/>
        </w:rPr>
        <w:t xml:space="preserve">Uzman alımlarında adayların 1 yıl herhangi bir işte çalışmış olmaları yeterlidir. Adayın proje, program gibi faaliyetlerde çalışmış olması zorunluluk </w:t>
      </w:r>
      <w:proofErr w:type="gramStart"/>
      <w:r>
        <w:rPr>
          <w:color w:val="000000"/>
          <w:sz w:val="24"/>
          <w:szCs w:val="24"/>
        </w:rPr>
        <w:t>kriteri</w:t>
      </w:r>
      <w:proofErr w:type="gramEnd"/>
      <w:r>
        <w:rPr>
          <w:color w:val="000000"/>
          <w:sz w:val="24"/>
          <w:szCs w:val="24"/>
        </w:rPr>
        <w:t xml:space="preserve"> değildir. Ancak bu gibi faaliyetlerde çalışmış olmak YEG tarafında</w:t>
      </w:r>
      <w:r>
        <w:rPr>
          <w:color w:val="000000"/>
          <w:sz w:val="24"/>
          <w:szCs w:val="24"/>
        </w:rPr>
        <w:t>n aday seçiminde sıralama kriteri olarak değerlendirilebilir.</w:t>
      </w:r>
      <w:proofErr w:type="gramStart"/>
      <w:r>
        <w:rPr>
          <w:color w:val="000000"/>
          <w:sz w:val="24"/>
          <w:szCs w:val="24"/>
        </w:rPr>
        <w:t>)</w:t>
      </w:r>
      <w:proofErr w:type="gramEnd"/>
    </w:p>
    <w:p w:rsidR="00B736D6" w:rsidRDefault="00B736D6">
      <w:pPr>
        <w:pBdr>
          <w:top w:val="nil"/>
          <w:left w:val="nil"/>
          <w:bottom w:val="nil"/>
          <w:right w:val="nil"/>
          <w:between w:val="nil"/>
        </w:pBdr>
        <w:spacing w:after="0"/>
        <w:ind w:left="1860"/>
        <w:jc w:val="both"/>
        <w:rPr>
          <w:color w:val="000000"/>
          <w:sz w:val="24"/>
          <w:szCs w:val="24"/>
        </w:rPr>
      </w:pPr>
    </w:p>
    <w:p w:rsidR="00B736D6" w:rsidRDefault="003F34ED">
      <w:pPr>
        <w:numPr>
          <w:ilvl w:val="1"/>
          <w:numId w:val="5"/>
        </w:numPr>
        <w:pBdr>
          <w:top w:val="nil"/>
          <w:left w:val="nil"/>
          <w:bottom w:val="nil"/>
          <w:right w:val="nil"/>
          <w:between w:val="nil"/>
        </w:pBdr>
        <w:spacing w:after="0"/>
        <w:jc w:val="both"/>
        <w:rPr>
          <w:color w:val="000000"/>
          <w:sz w:val="24"/>
          <w:szCs w:val="24"/>
        </w:rPr>
      </w:pPr>
      <w:r>
        <w:rPr>
          <w:b/>
          <w:bCs/>
          <w:color w:val="000000"/>
          <w:sz w:val="24"/>
          <w:szCs w:val="24"/>
        </w:rPr>
        <w:t>Sıralama Kriterleri</w:t>
      </w:r>
    </w:p>
    <w:p w:rsidR="00B736D6" w:rsidRDefault="003F34ED">
      <w:pPr>
        <w:pBdr>
          <w:top w:val="nil"/>
          <w:left w:val="nil"/>
          <w:bottom w:val="nil"/>
          <w:right w:val="nil"/>
          <w:between w:val="nil"/>
        </w:pBdr>
        <w:spacing w:after="0"/>
        <w:ind w:left="750"/>
        <w:jc w:val="both"/>
        <w:rPr>
          <w:b/>
          <w:bCs/>
          <w:color w:val="000000"/>
          <w:sz w:val="24"/>
          <w:szCs w:val="24"/>
        </w:rPr>
      </w:pPr>
      <w:r>
        <w:rPr>
          <w:b/>
          <w:bCs/>
          <w:color w:val="000000"/>
          <w:sz w:val="24"/>
          <w:szCs w:val="24"/>
        </w:rPr>
        <w:t xml:space="preserve">Uygunluk </w:t>
      </w:r>
      <w:proofErr w:type="gramStart"/>
      <w:r>
        <w:rPr>
          <w:b/>
          <w:bCs/>
          <w:color w:val="000000"/>
          <w:sz w:val="24"/>
          <w:szCs w:val="24"/>
        </w:rPr>
        <w:t>kriterlerini</w:t>
      </w:r>
      <w:proofErr w:type="gramEnd"/>
      <w:r>
        <w:rPr>
          <w:b/>
          <w:bCs/>
          <w:color w:val="000000"/>
          <w:sz w:val="24"/>
          <w:szCs w:val="24"/>
        </w:rPr>
        <w:t xml:space="preserve"> sağlayan adayların sıralamasında kullanılır </w:t>
      </w:r>
    </w:p>
    <w:p w:rsidR="00B736D6" w:rsidRDefault="00B736D6">
      <w:pPr>
        <w:pBdr>
          <w:top w:val="nil"/>
          <w:left w:val="nil"/>
          <w:bottom w:val="nil"/>
          <w:right w:val="nil"/>
          <w:between w:val="nil"/>
        </w:pBdr>
        <w:spacing w:after="0"/>
        <w:ind w:left="750"/>
        <w:jc w:val="both"/>
        <w:rPr>
          <w:b/>
          <w:bCs/>
          <w:color w:val="000000"/>
          <w:sz w:val="24"/>
          <w:szCs w:val="24"/>
        </w:rPr>
      </w:pPr>
    </w:p>
    <w:p w:rsidR="00B736D6" w:rsidRDefault="003F34ED">
      <w:pPr>
        <w:numPr>
          <w:ilvl w:val="0"/>
          <w:numId w:val="3"/>
        </w:numPr>
        <w:pBdr>
          <w:top w:val="nil"/>
          <w:left w:val="nil"/>
          <w:bottom w:val="nil"/>
          <w:right w:val="nil"/>
          <w:between w:val="nil"/>
        </w:pBdr>
        <w:spacing w:after="0"/>
        <w:jc w:val="both"/>
        <w:rPr>
          <w:color w:val="000000"/>
          <w:sz w:val="24"/>
          <w:szCs w:val="24"/>
        </w:rPr>
      </w:pPr>
      <w:r>
        <w:rPr>
          <w:color w:val="000000"/>
          <w:sz w:val="24"/>
          <w:szCs w:val="24"/>
        </w:rPr>
        <w:t>Adayın IPARD Programı, LEADER Yaklaşımı, Kırsal Kalkınma Programları, Proje Danışmanlığı gibi konularda düzenlenen eğitimlere katılmış olması (Sertifika/Katılım Belgesi)</w:t>
      </w:r>
    </w:p>
    <w:p w:rsidR="00B736D6" w:rsidRDefault="003F34ED">
      <w:pPr>
        <w:numPr>
          <w:ilvl w:val="0"/>
          <w:numId w:val="3"/>
        </w:numPr>
        <w:pBdr>
          <w:top w:val="nil"/>
          <w:left w:val="nil"/>
          <w:bottom w:val="nil"/>
          <w:right w:val="nil"/>
          <w:between w:val="nil"/>
        </w:pBdr>
        <w:spacing w:after="0"/>
        <w:jc w:val="both"/>
        <w:rPr>
          <w:color w:val="000000"/>
          <w:sz w:val="24"/>
          <w:szCs w:val="24"/>
        </w:rPr>
      </w:pPr>
      <w:r>
        <w:rPr>
          <w:color w:val="000000"/>
          <w:sz w:val="24"/>
          <w:szCs w:val="24"/>
        </w:rPr>
        <w:t>Adayın 1 yıllık iş tecrübesinin YKS öncelikleri ile ilgili bir iş kolunda veya proje h</w:t>
      </w:r>
      <w:r>
        <w:rPr>
          <w:color w:val="000000"/>
          <w:sz w:val="24"/>
          <w:szCs w:val="24"/>
        </w:rPr>
        <w:t>azırlama ya da uygulama gibi konularda olması (İlgili işyerleri/kurumlardan alınan ve adayın bu alanlarda en az 1 yıllık iş tecrübesine sahip olduğunu gösteren yazı)</w:t>
      </w:r>
    </w:p>
    <w:p w:rsidR="00B736D6" w:rsidRDefault="003F34ED">
      <w:pPr>
        <w:numPr>
          <w:ilvl w:val="0"/>
          <w:numId w:val="3"/>
        </w:numPr>
        <w:pBdr>
          <w:top w:val="nil"/>
          <w:left w:val="nil"/>
          <w:bottom w:val="nil"/>
          <w:right w:val="nil"/>
          <w:between w:val="nil"/>
        </w:pBdr>
        <w:spacing w:after="0"/>
        <w:jc w:val="both"/>
        <w:rPr>
          <w:color w:val="000000"/>
          <w:sz w:val="24"/>
          <w:szCs w:val="24"/>
        </w:rPr>
      </w:pPr>
      <w:r>
        <w:rPr>
          <w:color w:val="000000"/>
          <w:sz w:val="24"/>
          <w:szCs w:val="24"/>
        </w:rPr>
        <w:t xml:space="preserve">Adayın 30 yaşını geçmemiş olması veya kadın olması </w:t>
      </w:r>
    </w:p>
    <w:p w:rsidR="00B736D6" w:rsidRDefault="003F34ED">
      <w:pPr>
        <w:numPr>
          <w:ilvl w:val="0"/>
          <w:numId w:val="3"/>
        </w:numPr>
        <w:pBdr>
          <w:top w:val="nil"/>
          <w:left w:val="nil"/>
          <w:bottom w:val="nil"/>
          <w:right w:val="nil"/>
          <w:between w:val="nil"/>
        </w:pBdr>
        <w:spacing w:after="0"/>
        <w:jc w:val="both"/>
        <w:rPr>
          <w:color w:val="000000"/>
          <w:sz w:val="24"/>
          <w:szCs w:val="24"/>
        </w:rPr>
      </w:pPr>
      <w:r>
        <w:rPr>
          <w:color w:val="000000"/>
          <w:sz w:val="24"/>
          <w:szCs w:val="24"/>
        </w:rPr>
        <w:t>Adayın en az 1 yıldır YEG alanında ika</w:t>
      </w:r>
      <w:r>
        <w:rPr>
          <w:color w:val="000000"/>
          <w:sz w:val="24"/>
          <w:szCs w:val="24"/>
        </w:rPr>
        <w:t xml:space="preserve">met ediyor olması veya YKS hazırlık faaliyetlerinde çalışmış olması </w:t>
      </w:r>
    </w:p>
    <w:p w:rsidR="00B736D6" w:rsidRDefault="003F34ED">
      <w:pPr>
        <w:numPr>
          <w:ilvl w:val="0"/>
          <w:numId w:val="3"/>
        </w:numPr>
        <w:pBdr>
          <w:top w:val="nil"/>
          <w:left w:val="nil"/>
          <w:bottom w:val="nil"/>
          <w:right w:val="nil"/>
          <w:between w:val="nil"/>
        </w:pBdr>
        <w:spacing w:after="0"/>
        <w:jc w:val="both"/>
        <w:rPr>
          <w:color w:val="000000"/>
          <w:sz w:val="24"/>
          <w:szCs w:val="24"/>
        </w:rPr>
      </w:pPr>
      <w:r>
        <w:rPr>
          <w:color w:val="000000"/>
          <w:sz w:val="24"/>
          <w:szCs w:val="24"/>
        </w:rPr>
        <w:t>Adayın iletişim kurma, etkin dinleme, ifade ve temsil yeteneği, özel yetenekler, pozitif ayrımcılık gibi Derneğimizce YKS uygulaması için önemli olarak değerlendirilen diğer nitelikler</w:t>
      </w:r>
    </w:p>
    <w:p w:rsidR="00B736D6" w:rsidRDefault="00B736D6">
      <w:pPr>
        <w:pBdr>
          <w:top w:val="nil"/>
          <w:left w:val="nil"/>
          <w:bottom w:val="nil"/>
          <w:right w:val="nil"/>
          <w:between w:val="nil"/>
        </w:pBdr>
        <w:spacing w:after="0"/>
        <w:ind w:left="1860"/>
        <w:jc w:val="both"/>
        <w:rPr>
          <w:color w:val="000000"/>
          <w:sz w:val="24"/>
          <w:szCs w:val="24"/>
        </w:rPr>
      </w:pPr>
    </w:p>
    <w:p w:rsidR="00B736D6" w:rsidRDefault="003F34ED">
      <w:pPr>
        <w:pBdr>
          <w:top w:val="nil"/>
          <w:left w:val="nil"/>
          <w:bottom w:val="nil"/>
          <w:right w:val="nil"/>
          <w:between w:val="nil"/>
        </w:pBdr>
        <w:spacing w:after="0"/>
        <w:ind w:left="1500"/>
        <w:jc w:val="both"/>
        <w:rPr>
          <w:color w:val="000000"/>
          <w:sz w:val="24"/>
          <w:szCs w:val="24"/>
        </w:rPr>
      </w:pPr>
      <w:r>
        <w:rPr>
          <w:color w:val="000000"/>
          <w:sz w:val="24"/>
          <w:szCs w:val="24"/>
        </w:rPr>
        <w:t>N</w:t>
      </w:r>
      <w:r>
        <w:rPr>
          <w:color w:val="000000"/>
          <w:sz w:val="24"/>
          <w:szCs w:val="24"/>
        </w:rPr>
        <w:t xml:space="preserve">ot: Adayların değerlendirilmesi 100 puan üzerinden yapılacak olup ilk 4 </w:t>
      </w:r>
      <w:proofErr w:type="gramStart"/>
      <w:r>
        <w:rPr>
          <w:color w:val="000000"/>
          <w:sz w:val="24"/>
          <w:szCs w:val="24"/>
        </w:rPr>
        <w:t>kriter</w:t>
      </w:r>
      <w:proofErr w:type="gramEnd"/>
      <w:r>
        <w:rPr>
          <w:color w:val="000000"/>
          <w:sz w:val="24"/>
          <w:szCs w:val="24"/>
        </w:rPr>
        <w:t xml:space="preserve"> 15, (e) kriteri 40 puan üzerinden hesaplanacaktır. </w:t>
      </w:r>
    </w:p>
    <w:p w:rsidR="00B736D6" w:rsidRDefault="00B736D6">
      <w:pPr>
        <w:pBdr>
          <w:top w:val="nil"/>
          <w:left w:val="nil"/>
          <w:bottom w:val="nil"/>
          <w:right w:val="nil"/>
          <w:between w:val="nil"/>
        </w:pBdr>
        <w:spacing w:after="0"/>
        <w:ind w:left="1500"/>
        <w:jc w:val="both"/>
        <w:rPr>
          <w:color w:val="000000"/>
          <w:sz w:val="24"/>
          <w:szCs w:val="24"/>
        </w:rPr>
      </w:pPr>
    </w:p>
    <w:p w:rsidR="00B736D6" w:rsidRDefault="003F34ED">
      <w:pPr>
        <w:numPr>
          <w:ilvl w:val="0"/>
          <w:numId w:val="5"/>
        </w:numPr>
        <w:pBdr>
          <w:top w:val="nil"/>
          <w:left w:val="nil"/>
          <w:bottom w:val="nil"/>
          <w:right w:val="nil"/>
          <w:between w:val="nil"/>
        </w:pBdr>
        <w:spacing w:after="0"/>
        <w:jc w:val="both"/>
        <w:rPr>
          <w:b/>
          <w:bCs/>
          <w:color w:val="000000"/>
          <w:sz w:val="24"/>
          <w:szCs w:val="24"/>
        </w:rPr>
      </w:pPr>
      <w:r>
        <w:rPr>
          <w:b/>
          <w:bCs/>
          <w:color w:val="000000"/>
          <w:sz w:val="24"/>
          <w:szCs w:val="24"/>
        </w:rPr>
        <w:t>Başvuru Süreci</w:t>
      </w:r>
    </w:p>
    <w:p w:rsidR="00B736D6" w:rsidRDefault="00B736D6">
      <w:pPr>
        <w:pBdr>
          <w:top w:val="nil"/>
          <w:left w:val="nil"/>
          <w:bottom w:val="nil"/>
          <w:right w:val="nil"/>
          <w:between w:val="nil"/>
        </w:pBdr>
        <w:spacing w:after="0"/>
        <w:ind w:left="720"/>
        <w:jc w:val="both"/>
        <w:rPr>
          <w:color w:val="000000"/>
          <w:sz w:val="24"/>
          <w:szCs w:val="24"/>
        </w:rPr>
      </w:pPr>
    </w:p>
    <w:p w:rsidR="00B736D6" w:rsidRDefault="003F34ED">
      <w:pPr>
        <w:pBdr>
          <w:top w:val="nil"/>
          <w:left w:val="nil"/>
          <w:bottom w:val="nil"/>
          <w:right w:val="nil"/>
          <w:between w:val="nil"/>
        </w:pBdr>
        <w:spacing w:after="0"/>
        <w:ind w:left="720"/>
        <w:jc w:val="both"/>
        <w:rPr>
          <w:b/>
          <w:bCs/>
          <w:color w:val="000000"/>
          <w:sz w:val="24"/>
          <w:szCs w:val="24"/>
        </w:rPr>
      </w:pPr>
      <w:r>
        <w:rPr>
          <w:color w:val="000000"/>
          <w:sz w:val="24"/>
          <w:szCs w:val="24"/>
        </w:rPr>
        <w:t xml:space="preserve">Başvuruların en geç </w:t>
      </w:r>
      <w:proofErr w:type="gramStart"/>
      <w:r>
        <w:rPr>
          <w:b/>
          <w:bCs/>
          <w:color w:val="EE0000"/>
          <w:sz w:val="24"/>
          <w:szCs w:val="24"/>
        </w:rPr>
        <w:t>17/09/2026</w:t>
      </w:r>
      <w:proofErr w:type="gramEnd"/>
      <w:r>
        <w:rPr>
          <w:b/>
          <w:bCs/>
          <w:color w:val="EE0000"/>
          <w:sz w:val="24"/>
          <w:szCs w:val="24"/>
        </w:rPr>
        <w:t xml:space="preserve"> saat 17:00'ye</w:t>
      </w:r>
      <w:r>
        <w:rPr>
          <w:color w:val="EE0000"/>
          <w:sz w:val="24"/>
          <w:szCs w:val="24"/>
        </w:rPr>
        <w:t xml:space="preserve"> </w:t>
      </w:r>
      <w:r>
        <w:rPr>
          <w:color w:val="000000"/>
          <w:sz w:val="24"/>
          <w:szCs w:val="24"/>
        </w:rPr>
        <w:t>kadar elden veya posta veya elektronik posta yoluyla yapılması gerekmektedir.</w:t>
      </w:r>
    </w:p>
    <w:p w:rsidR="00B736D6" w:rsidRDefault="00B736D6">
      <w:pPr>
        <w:pBdr>
          <w:top w:val="nil"/>
          <w:left w:val="nil"/>
          <w:bottom w:val="nil"/>
          <w:right w:val="nil"/>
          <w:between w:val="nil"/>
        </w:pBdr>
        <w:spacing w:after="0"/>
        <w:ind w:left="720"/>
        <w:jc w:val="both"/>
        <w:rPr>
          <w:b/>
          <w:bCs/>
          <w:color w:val="000000"/>
          <w:sz w:val="24"/>
          <w:szCs w:val="24"/>
        </w:rPr>
      </w:pPr>
    </w:p>
    <w:p w:rsidR="00B736D6" w:rsidRDefault="003F34ED">
      <w:pPr>
        <w:pBdr>
          <w:top w:val="nil"/>
          <w:left w:val="nil"/>
          <w:bottom w:val="nil"/>
          <w:right w:val="nil"/>
          <w:between w:val="nil"/>
        </w:pBdr>
        <w:spacing w:after="0"/>
        <w:ind w:left="720"/>
        <w:jc w:val="both"/>
        <w:rPr>
          <w:b/>
          <w:bCs/>
          <w:color w:val="000000"/>
          <w:sz w:val="24"/>
          <w:szCs w:val="24"/>
        </w:rPr>
      </w:pPr>
      <w:r>
        <w:rPr>
          <w:color w:val="000000"/>
          <w:sz w:val="24"/>
          <w:szCs w:val="24"/>
        </w:rPr>
        <w:t xml:space="preserve">Başvuru Formu ( </w:t>
      </w:r>
      <w:hyperlink r:id="rId8">
        <w:r>
          <w:rPr>
            <w:color w:val="0563C1"/>
            <w:sz w:val="24"/>
            <w:szCs w:val="24"/>
            <w:u w:val="single"/>
          </w:rPr>
          <w:t>https://ladikyeg.org/</w:t>
        </w:r>
      </w:hyperlink>
      <w:r>
        <w:rPr>
          <w:color w:val="000000"/>
          <w:sz w:val="24"/>
          <w:szCs w:val="24"/>
        </w:rPr>
        <w:t xml:space="preserve"> ) internet adresimizden veya aşağıda adresi yazılı Dernek Ofisimizden temin edilebilir.</w:t>
      </w:r>
    </w:p>
    <w:p w:rsidR="00B736D6" w:rsidRDefault="003F34ED">
      <w:pPr>
        <w:pBdr>
          <w:top w:val="nil"/>
          <w:left w:val="nil"/>
          <w:bottom w:val="nil"/>
          <w:right w:val="nil"/>
          <w:between w:val="nil"/>
        </w:pBdr>
        <w:spacing w:after="0"/>
        <w:ind w:left="720"/>
        <w:jc w:val="both"/>
        <w:rPr>
          <w:b/>
          <w:bCs/>
          <w:color w:val="000000"/>
          <w:sz w:val="24"/>
          <w:szCs w:val="24"/>
        </w:rPr>
      </w:pPr>
      <w:r>
        <w:rPr>
          <w:color w:val="000000"/>
          <w:sz w:val="24"/>
          <w:szCs w:val="24"/>
        </w:rPr>
        <w:t>Başvurular</w:t>
      </w:r>
      <w:r>
        <w:rPr>
          <w:color w:val="000000"/>
          <w:sz w:val="24"/>
          <w:szCs w:val="24"/>
        </w:rPr>
        <w:t xml:space="preserve"> yukarıda belirtilen pozisyonlar için gerçekleştirilecektir. YEG Müdür/Uzman İşe Alım İşlemleri Rehberi ve eklerinde belirtilen uygunluk </w:t>
      </w:r>
      <w:proofErr w:type="gramStart"/>
      <w:r>
        <w:rPr>
          <w:color w:val="000000"/>
          <w:sz w:val="24"/>
          <w:szCs w:val="24"/>
        </w:rPr>
        <w:t>kriterlerine</w:t>
      </w:r>
      <w:proofErr w:type="gramEnd"/>
      <w:r>
        <w:rPr>
          <w:color w:val="000000"/>
          <w:sz w:val="24"/>
          <w:szCs w:val="24"/>
        </w:rPr>
        <w:t xml:space="preserve"> sahip tüm adaylar mülakata davet edilecektir.</w:t>
      </w:r>
    </w:p>
    <w:p w:rsidR="00B736D6" w:rsidRDefault="00B736D6">
      <w:pPr>
        <w:pBdr>
          <w:top w:val="nil"/>
          <w:left w:val="nil"/>
          <w:bottom w:val="nil"/>
          <w:right w:val="nil"/>
          <w:between w:val="nil"/>
        </w:pBdr>
        <w:spacing w:after="0"/>
        <w:ind w:left="720"/>
        <w:jc w:val="both"/>
        <w:rPr>
          <w:b/>
          <w:bCs/>
          <w:color w:val="000000"/>
          <w:sz w:val="24"/>
          <w:szCs w:val="24"/>
        </w:rPr>
      </w:pPr>
    </w:p>
    <w:p w:rsidR="00B736D6" w:rsidRDefault="003F34ED">
      <w:pPr>
        <w:pBdr>
          <w:top w:val="nil"/>
          <w:left w:val="nil"/>
          <w:bottom w:val="nil"/>
          <w:right w:val="nil"/>
          <w:between w:val="nil"/>
        </w:pBdr>
        <w:spacing w:after="0"/>
        <w:ind w:left="720"/>
        <w:jc w:val="both"/>
        <w:rPr>
          <w:color w:val="000000"/>
          <w:sz w:val="24"/>
          <w:szCs w:val="24"/>
        </w:rPr>
      </w:pPr>
      <w:r>
        <w:rPr>
          <w:color w:val="000000"/>
          <w:sz w:val="24"/>
          <w:szCs w:val="24"/>
        </w:rPr>
        <w:lastRenderedPageBreak/>
        <w:t>Başvuru formunda verilen bilgilerin hatalı olması veya iste</w:t>
      </w:r>
      <w:r>
        <w:rPr>
          <w:color w:val="000000"/>
          <w:sz w:val="24"/>
          <w:szCs w:val="24"/>
        </w:rPr>
        <w:t>nen belgelerden herhangi birinin eksik olması durumunda başvuru geçersiz sayılacaktır.</w:t>
      </w:r>
    </w:p>
    <w:p w:rsidR="00B736D6" w:rsidRDefault="00B736D6">
      <w:pPr>
        <w:pBdr>
          <w:top w:val="nil"/>
          <w:left w:val="nil"/>
          <w:bottom w:val="nil"/>
          <w:right w:val="nil"/>
          <w:between w:val="nil"/>
        </w:pBdr>
        <w:spacing w:after="0"/>
        <w:ind w:left="720"/>
        <w:jc w:val="both"/>
        <w:rPr>
          <w:color w:val="000000"/>
          <w:sz w:val="24"/>
          <w:szCs w:val="24"/>
        </w:rPr>
      </w:pPr>
    </w:p>
    <w:p w:rsidR="00B736D6" w:rsidRDefault="003F34ED">
      <w:pPr>
        <w:pBdr>
          <w:top w:val="nil"/>
          <w:left w:val="nil"/>
          <w:bottom w:val="nil"/>
          <w:right w:val="nil"/>
          <w:between w:val="nil"/>
        </w:pBdr>
        <w:spacing w:after="0"/>
        <w:ind w:left="720"/>
        <w:rPr>
          <w:color w:val="000000"/>
        </w:rPr>
      </w:pPr>
      <w:r>
        <w:rPr>
          <w:color w:val="000000"/>
          <w:sz w:val="24"/>
          <w:szCs w:val="24"/>
        </w:rPr>
        <w:t xml:space="preserve">Başvuru değerlendirme sonuçları </w:t>
      </w:r>
      <w:hyperlink r:id="rId9">
        <w:r>
          <w:rPr>
            <w:color w:val="0563C1"/>
            <w:sz w:val="24"/>
            <w:szCs w:val="24"/>
            <w:u w:val="single"/>
          </w:rPr>
          <w:t>https://ladikyeg.org/</w:t>
        </w:r>
      </w:hyperlink>
      <w:r>
        <w:rPr>
          <w:color w:val="000000"/>
          <w:sz w:val="24"/>
          <w:szCs w:val="24"/>
        </w:rPr>
        <w:t xml:space="preserve"> internet sitemizde yayınlanacaktır</w:t>
      </w:r>
      <w:r>
        <w:rPr>
          <w:color w:val="000000"/>
        </w:rPr>
        <w:t>.</w:t>
      </w:r>
    </w:p>
    <w:p w:rsidR="00B736D6" w:rsidRDefault="00B736D6">
      <w:pPr>
        <w:pBdr>
          <w:top w:val="nil"/>
          <w:left w:val="nil"/>
          <w:bottom w:val="nil"/>
          <w:right w:val="nil"/>
          <w:between w:val="nil"/>
        </w:pBdr>
        <w:spacing w:after="0"/>
        <w:ind w:left="720"/>
        <w:jc w:val="both"/>
        <w:rPr>
          <w:color w:val="000000"/>
          <w:sz w:val="24"/>
          <w:szCs w:val="24"/>
        </w:rPr>
      </w:pPr>
    </w:p>
    <w:p w:rsidR="00B736D6" w:rsidRDefault="003F34ED">
      <w:pPr>
        <w:pBdr>
          <w:top w:val="nil"/>
          <w:left w:val="nil"/>
          <w:bottom w:val="nil"/>
          <w:right w:val="nil"/>
          <w:between w:val="nil"/>
        </w:pBdr>
        <w:spacing w:after="0"/>
        <w:ind w:left="720"/>
        <w:jc w:val="both"/>
        <w:rPr>
          <w:color w:val="000000"/>
          <w:sz w:val="24"/>
          <w:szCs w:val="24"/>
        </w:rPr>
      </w:pPr>
      <w:r>
        <w:rPr>
          <w:b/>
          <w:bCs/>
          <w:color w:val="000000"/>
          <w:sz w:val="24"/>
          <w:szCs w:val="24"/>
          <w:u w:val="single"/>
        </w:rPr>
        <w:t>Kazanan adaylardan</w:t>
      </w:r>
      <w:r>
        <w:rPr>
          <w:color w:val="000000"/>
          <w:sz w:val="24"/>
          <w:szCs w:val="24"/>
        </w:rPr>
        <w:t xml:space="preserve"> ilanda yer alan ve tercih edilen </w:t>
      </w:r>
      <w:proofErr w:type="gramStart"/>
      <w:r>
        <w:rPr>
          <w:color w:val="000000"/>
          <w:sz w:val="24"/>
          <w:szCs w:val="24"/>
        </w:rPr>
        <w:t>kriterler</w:t>
      </w:r>
      <w:proofErr w:type="gramEnd"/>
      <w:r>
        <w:rPr>
          <w:color w:val="000000"/>
          <w:sz w:val="24"/>
          <w:szCs w:val="24"/>
        </w:rPr>
        <w:t xml:space="preserve"> dikkate alınarak aşağıdaki belgeler istenecektir:</w:t>
      </w:r>
    </w:p>
    <w:p w:rsidR="00B736D6" w:rsidRDefault="00B736D6">
      <w:pPr>
        <w:pBdr>
          <w:top w:val="nil"/>
          <w:left w:val="nil"/>
          <w:bottom w:val="nil"/>
          <w:right w:val="nil"/>
          <w:between w:val="nil"/>
        </w:pBdr>
        <w:spacing w:after="0"/>
        <w:ind w:left="720"/>
        <w:jc w:val="both"/>
        <w:rPr>
          <w:color w:val="000000"/>
          <w:sz w:val="24"/>
          <w:szCs w:val="24"/>
        </w:rPr>
      </w:pPr>
    </w:p>
    <w:p w:rsidR="00B736D6" w:rsidRDefault="003F34ED">
      <w:pPr>
        <w:numPr>
          <w:ilvl w:val="0"/>
          <w:numId w:val="1"/>
        </w:numPr>
        <w:pBdr>
          <w:top w:val="nil"/>
          <w:left w:val="nil"/>
          <w:bottom w:val="nil"/>
          <w:right w:val="nil"/>
          <w:between w:val="nil"/>
        </w:pBdr>
        <w:spacing w:after="0"/>
        <w:jc w:val="both"/>
        <w:rPr>
          <w:color w:val="000000"/>
          <w:sz w:val="24"/>
          <w:szCs w:val="24"/>
        </w:rPr>
      </w:pPr>
      <w:r>
        <w:rPr>
          <w:color w:val="000000"/>
          <w:sz w:val="24"/>
          <w:szCs w:val="24"/>
        </w:rPr>
        <w:t>Lisans/Yüksekokul Diploma/Çıkış Belgesi -ve varsa üstü- (eğitimlerini yurtdışındaki yükseköğretim kurumlarında tamamlayanlar için Denklik Belgesi), zorunlu</w:t>
      </w:r>
    </w:p>
    <w:p w:rsidR="00B736D6" w:rsidRDefault="003F34ED">
      <w:pPr>
        <w:numPr>
          <w:ilvl w:val="0"/>
          <w:numId w:val="1"/>
        </w:numPr>
        <w:pBdr>
          <w:top w:val="nil"/>
          <w:left w:val="nil"/>
          <w:bottom w:val="nil"/>
          <w:right w:val="nil"/>
          <w:between w:val="nil"/>
        </w:pBdr>
        <w:spacing w:after="0"/>
        <w:jc w:val="both"/>
        <w:rPr>
          <w:color w:val="000000"/>
          <w:sz w:val="24"/>
          <w:szCs w:val="24"/>
        </w:rPr>
      </w:pPr>
      <w:r>
        <w:rPr>
          <w:color w:val="000000"/>
          <w:sz w:val="24"/>
          <w:szCs w:val="24"/>
        </w:rPr>
        <w:t>İlgil</w:t>
      </w:r>
      <w:r>
        <w:rPr>
          <w:color w:val="000000"/>
          <w:sz w:val="24"/>
          <w:szCs w:val="24"/>
        </w:rPr>
        <w:t>i işyerleri/kurumlardan alınan ve adayın gerekli mesleki tecrübesini gösteren yazı zorunlu</w:t>
      </w:r>
    </w:p>
    <w:p w:rsidR="00B736D6" w:rsidRDefault="003F34ED">
      <w:pPr>
        <w:numPr>
          <w:ilvl w:val="0"/>
          <w:numId w:val="1"/>
        </w:numPr>
        <w:pBdr>
          <w:top w:val="nil"/>
          <w:left w:val="nil"/>
          <w:bottom w:val="nil"/>
          <w:right w:val="nil"/>
          <w:between w:val="nil"/>
        </w:pBdr>
        <w:spacing w:after="0"/>
        <w:jc w:val="both"/>
        <w:rPr>
          <w:color w:val="000000"/>
          <w:sz w:val="24"/>
          <w:szCs w:val="24"/>
        </w:rPr>
      </w:pPr>
      <w:r>
        <w:rPr>
          <w:color w:val="000000"/>
          <w:sz w:val="24"/>
          <w:szCs w:val="24"/>
        </w:rPr>
        <w:t>Askerlik durumunu gösterir belge (erkek adaylar için).</w:t>
      </w:r>
    </w:p>
    <w:p w:rsidR="00B736D6" w:rsidRDefault="003F34ED">
      <w:pPr>
        <w:numPr>
          <w:ilvl w:val="0"/>
          <w:numId w:val="1"/>
        </w:numPr>
        <w:pBdr>
          <w:top w:val="nil"/>
          <w:left w:val="nil"/>
          <w:bottom w:val="nil"/>
          <w:right w:val="nil"/>
          <w:between w:val="nil"/>
        </w:pBdr>
        <w:spacing w:after="0"/>
        <w:jc w:val="both"/>
        <w:rPr>
          <w:color w:val="000000"/>
          <w:sz w:val="24"/>
          <w:szCs w:val="24"/>
        </w:rPr>
      </w:pPr>
      <w:r>
        <w:rPr>
          <w:color w:val="000000"/>
          <w:sz w:val="24"/>
          <w:szCs w:val="24"/>
        </w:rPr>
        <w:t>Adli Sicil Kaydı</w:t>
      </w:r>
    </w:p>
    <w:p w:rsidR="00B736D6" w:rsidRDefault="003F34ED">
      <w:pPr>
        <w:numPr>
          <w:ilvl w:val="0"/>
          <w:numId w:val="1"/>
        </w:numPr>
        <w:pBdr>
          <w:top w:val="nil"/>
          <w:left w:val="nil"/>
          <w:bottom w:val="nil"/>
          <w:right w:val="nil"/>
          <w:between w:val="nil"/>
        </w:pBdr>
        <w:spacing w:after="0"/>
        <w:jc w:val="both"/>
        <w:rPr>
          <w:color w:val="000000"/>
          <w:sz w:val="24"/>
          <w:szCs w:val="24"/>
        </w:rPr>
      </w:pPr>
      <w:r>
        <w:rPr>
          <w:color w:val="000000"/>
          <w:sz w:val="24"/>
          <w:szCs w:val="24"/>
        </w:rPr>
        <w:t>Sağlık Raporu</w:t>
      </w:r>
    </w:p>
    <w:p w:rsidR="00B736D6" w:rsidRDefault="003F34ED">
      <w:pPr>
        <w:numPr>
          <w:ilvl w:val="0"/>
          <w:numId w:val="1"/>
        </w:numPr>
        <w:pBdr>
          <w:top w:val="nil"/>
          <w:left w:val="nil"/>
          <w:bottom w:val="nil"/>
          <w:right w:val="nil"/>
          <w:between w:val="nil"/>
        </w:pBdr>
        <w:spacing w:after="0"/>
        <w:jc w:val="both"/>
        <w:rPr>
          <w:color w:val="000000"/>
          <w:sz w:val="24"/>
          <w:szCs w:val="24"/>
        </w:rPr>
      </w:pPr>
      <w:r>
        <w:rPr>
          <w:color w:val="000000"/>
          <w:sz w:val="24"/>
          <w:szCs w:val="24"/>
        </w:rPr>
        <w:t>Sertifika/Katılım Belgesi</w:t>
      </w:r>
    </w:p>
    <w:p w:rsidR="00B736D6" w:rsidRDefault="003F34ED">
      <w:pPr>
        <w:numPr>
          <w:ilvl w:val="0"/>
          <w:numId w:val="1"/>
        </w:numPr>
        <w:pBdr>
          <w:top w:val="nil"/>
          <w:left w:val="nil"/>
          <w:bottom w:val="nil"/>
          <w:right w:val="nil"/>
          <w:between w:val="nil"/>
        </w:pBdr>
        <w:spacing w:after="0"/>
        <w:jc w:val="both"/>
        <w:rPr>
          <w:color w:val="000000"/>
          <w:sz w:val="24"/>
          <w:szCs w:val="24"/>
        </w:rPr>
      </w:pPr>
      <w:r>
        <w:rPr>
          <w:color w:val="000000"/>
          <w:sz w:val="24"/>
          <w:szCs w:val="24"/>
        </w:rPr>
        <w:t xml:space="preserve">Yabancı Dil Sınav Sonuç Belgesi, </w:t>
      </w:r>
    </w:p>
    <w:p w:rsidR="00B736D6" w:rsidRDefault="003F34ED">
      <w:pPr>
        <w:numPr>
          <w:ilvl w:val="0"/>
          <w:numId w:val="1"/>
        </w:numPr>
        <w:pBdr>
          <w:top w:val="nil"/>
          <w:left w:val="nil"/>
          <w:bottom w:val="nil"/>
          <w:right w:val="nil"/>
          <w:between w:val="nil"/>
        </w:pBdr>
        <w:spacing w:after="0"/>
        <w:jc w:val="both"/>
        <w:rPr>
          <w:color w:val="000000"/>
          <w:sz w:val="24"/>
          <w:szCs w:val="24"/>
        </w:rPr>
      </w:pPr>
      <w:r>
        <w:rPr>
          <w:color w:val="000000"/>
          <w:sz w:val="24"/>
          <w:szCs w:val="24"/>
        </w:rPr>
        <w:t>Adrese Dayalı Nüfus</w:t>
      </w:r>
      <w:r>
        <w:rPr>
          <w:color w:val="000000"/>
          <w:sz w:val="24"/>
          <w:szCs w:val="24"/>
        </w:rPr>
        <w:t xml:space="preserve"> Kayıt Örneği</w:t>
      </w:r>
    </w:p>
    <w:p w:rsidR="00B736D6" w:rsidRDefault="003F34ED">
      <w:pPr>
        <w:numPr>
          <w:ilvl w:val="0"/>
          <w:numId w:val="1"/>
        </w:numPr>
        <w:pBdr>
          <w:top w:val="nil"/>
          <w:left w:val="nil"/>
          <w:bottom w:val="nil"/>
          <w:right w:val="nil"/>
          <w:between w:val="nil"/>
        </w:pBdr>
        <w:spacing w:after="0"/>
        <w:jc w:val="both"/>
        <w:rPr>
          <w:color w:val="000000"/>
          <w:sz w:val="24"/>
          <w:szCs w:val="24"/>
        </w:rPr>
      </w:pPr>
      <w:proofErr w:type="gramStart"/>
      <w:r>
        <w:rPr>
          <w:color w:val="000000"/>
          <w:sz w:val="24"/>
          <w:szCs w:val="24"/>
        </w:rPr>
        <w:t>İkametgah</w:t>
      </w:r>
      <w:proofErr w:type="gramEnd"/>
      <w:r>
        <w:rPr>
          <w:color w:val="000000"/>
          <w:sz w:val="24"/>
          <w:szCs w:val="24"/>
        </w:rPr>
        <w:t xml:space="preserve"> belgesi</w:t>
      </w:r>
    </w:p>
    <w:p w:rsidR="00B736D6" w:rsidRDefault="003F34ED">
      <w:pPr>
        <w:numPr>
          <w:ilvl w:val="0"/>
          <w:numId w:val="1"/>
        </w:numPr>
        <w:pBdr>
          <w:top w:val="nil"/>
          <w:left w:val="nil"/>
          <w:bottom w:val="nil"/>
          <w:right w:val="nil"/>
          <w:between w:val="nil"/>
        </w:pBdr>
        <w:spacing w:after="0"/>
        <w:jc w:val="both"/>
        <w:rPr>
          <w:color w:val="000000"/>
          <w:sz w:val="24"/>
          <w:szCs w:val="24"/>
        </w:rPr>
      </w:pPr>
      <w:r>
        <w:rPr>
          <w:color w:val="000000"/>
          <w:sz w:val="24"/>
          <w:szCs w:val="24"/>
        </w:rPr>
        <w:t>Kazanan adayın YEG alanına taşınacağına dair Taahhüt Yazısı</w:t>
      </w:r>
    </w:p>
    <w:p w:rsidR="00B736D6" w:rsidRDefault="00B736D6">
      <w:pPr>
        <w:pBdr>
          <w:top w:val="nil"/>
          <w:left w:val="nil"/>
          <w:bottom w:val="nil"/>
          <w:right w:val="nil"/>
          <w:between w:val="nil"/>
        </w:pBdr>
        <w:spacing w:after="0"/>
        <w:ind w:left="1080"/>
        <w:jc w:val="both"/>
        <w:rPr>
          <w:color w:val="000000"/>
          <w:sz w:val="24"/>
          <w:szCs w:val="24"/>
        </w:rPr>
      </w:pPr>
    </w:p>
    <w:p w:rsidR="00B736D6" w:rsidRDefault="003F34ED">
      <w:pPr>
        <w:pBdr>
          <w:top w:val="nil"/>
          <w:left w:val="nil"/>
          <w:bottom w:val="nil"/>
          <w:right w:val="nil"/>
          <w:between w:val="nil"/>
        </w:pBdr>
        <w:ind w:left="720"/>
        <w:jc w:val="both"/>
        <w:rPr>
          <w:color w:val="000000"/>
          <w:sz w:val="24"/>
          <w:szCs w:val="24"/>
        </w:rPr>
      </w:pPr>
      <w:r>
        <w:rPr>
          <w:color w:val="000000"/>
          <w:sz w:val="24"/>
          <w:szCs w:val="24"/>
        </w:rPr>
        <w:t>Kazanan adaylar yukarıda sayılan belgeleri kendilerine verilen süre içerisinde Derneğimize ibraz edememeleri durumunda haklarını yitirmiş sayılacak ve yedekten kazanan adaylar işe başlamaya hak kazanacaklardır.</w:t>
      </w:r>
    </w:p>
    <w:p w:rsidR="00B736D6" w:rsidRDefault="003F34ED">
      <w:pPr>
        <w:ind w:left="705"/>
        <w:jc w:val="both"/>
        <w:rPr>
          <w:sz w:val="24"/>
          <w:szCs w:val="24"/>
        </w:rPr>
      </w:pPr>
      <w:r>
        <w:rPr>
          <w:sz w:val="24"/>
          <w:szCs w:val="24"/>
        </w:rPr>
        <w:t xml:space="preserve">NOT: Süreçle ilgili tüm gelişme ve duyurular </w:t>
      </w:r>
      <w:r>
        <w:rPr>
          <w:sz w:val="24"/>
          <w:szCs w:val="24"/>
        </w:rPr>
        <w:t>Derneğimizin (</w:t>
      </w:r>
      <w:hyperlink r:id="rId10">
        <w:r>
          <w:rPr>
            <w:color w:val="0563C1"/>
            <w:sz w:val="24"/>
            <w:szCs w:val="24"/>
            <w:u w:val="single"/>
          </w:rPr>
          <w:t>https://ladikyeg.org/</w:t>
        </w:r>
      </w:hyperlink>
      <w:r>
        <w:rPr>
          <w:sz w:val="24"/>
          <w:szCs w:val="24"/>
        </w:rPr>
        <w:t>) internet sayfasında veya Dernek Ofisimiz İlan Panosunda ilan edilecek olup, mülakat tarihi ve yeri mülakata girmeye hak kazanan adayların Başvuru Formunda bildirdiği elektronik p</w:t>
      </w:r>
      <w:r>
        <w:rPr>
          <w:sz w:val="24"/>
          <w:szCs w:val="24"/>
        </w:rPr>
        <w:t xml:space="preserve">osta adresine ayrıca gönderilecektir. </w:t>
      </w:r>
    </w:p>
    <w:p w:rsidR="00B736D6" w:rsidRDefault="003F34ED">
      <w:pPr>
        <w:jc w:val="both"/>
        <w:rPr>
          <w:sz w:val="24"/>
          <w:szCs w:val="24"/>
        </w:rPr>
      </w:pPr>
      <w:r>
        <w:rPr>
          <w:sz w:val="24"/>
          <w:szCs w:val="24"/>
        </w:rPr>
        <w:tab/>
        <w:t xml:space="preserve">Adres: </w:t>
      </w:r>
      <w:proofErr w:type="spellStart"/>
      <w:r>
        <w:rPr>
          <w:sz w:val="24"/>
          <w:szCs w:val="24"/>
        </w:rPr>
        <w:t>Bahşi</w:t>
      </w:r>
      <w:proofErr w:type="spellEnd"/>
      <w:r>
        <w:rPr>
          <w:sz w:val="24"/>
          <w:szCs w:val="24"/>
        </w:rPr>
        <w:t xml:space="preserve"> Mahallesi Avcı Sultan Sokak. No: 3N </w:t>
      </w:r>
      <w:proofErr w:type="gramStart"/>
      <w:r>
        <w:rPr>
          <w:sz w:val="24"/>
          <w:szCs w:val="24"/>
        </w:rPr>
        <w:t>Ladik</w:t>
      </w:r>
      <w:proofErr w:type="gramEnd"/>
      <w:r>
        <w:rPr>
          <w:sz w:val="24"/>
          <w:szCs w:val="24"/>
        </w:rPr>
        <w:t xml:space="preserve">/SAMSUN (Ladik YEG Dernek Ofisi - </w:t>
      </w:r>
      <w:proofErr w:type="spellStart"/>
      <w:r>
        <w:rPr>
          <w:sz w:val="24"/>
          <w:szCs w:val="24"/>
        </w:rPr>
        <w:t>Akmercan</w:t>
      </w:r>
      <w:proofErr w:type="spellEnd"/>
      <w:r>
        <w:rPr>
          <w:sz w:val="24"/>
          <w:szCs w:val="24"/>
        </w:rPr>
        <w:t xml:space="preserve"> Doğalgaz Ofisi Karşısı.)</w:t>
      </w:r>
    </w:p>
    <w:p w:rsidR="00B736D6" w:rsidRDefault="003F34ED">
      <w:pPr>
        <w:jc w:val="both"/>
        <w:rPr>
          <w:sz w:val="24"/>
          <w:szCs w:val="24"/>
        </w:rPr>
      </w:pPr>
      <w:r>
        <w:rPr>
          <w:sz w:val="24"/>
          <w:szCs w:val="24"/>
        </w:rPr>
        <w:tab/>
        <w:t>İletişim: Murat YILMAZ</w:t>
      </w:r>
    </w:p>
    <w:p w:rsidR="00B736D6" w:rsidRDefault="003F34ED">
      <w:pPr>
        <w:jc w:val="both"/>
        <w:rPr>
          <w:sz w:val="24"/>
          <w:szCs w:val="24"/>
        </w:rPr>
      </w:pPr>
      <w:r>
        <w:rPr>
          <w:sz w:val="24"/>
          <w:szCs w:val="24"/>
        </w:rPr>
        <w:tab/>
        <w:t xml:space="preserve">Tel: </w:t>
      </w:r>
      <w:proofErr w:type="gramStart"/>
      <w:r>
        <w:rPr>
          <w:sz w:val="24"/>
          <w:szCs w:val="24"/>
        </w:rPr>
        <w:t>05396520218</w:t>
      </w:r>
      <w:proofErr w:type="gramEnd"/>
    </w:p>
    <w:p w:rsidR="00B736D6" w:rsidRDefault="003F34ED">
      <w:pPr>
        <w:jc w:val="both"/>
        <w:rPr>
          <w:b/>
          <w:bCs/>
          <w:sz w:val="24"/>
          <w:szCs w:val="24"/>
        </w:rPr>
      </w:pPr>
      <w:r>
        <w:rPr>
          <w:sz w:val="24"/>
          <w:szCs w:val="24"/>
        </w:rPr>
        <w:tab/>
        <w:t xml:space="preserve">E-Posta: </w:t>
      </w:r>
      <w:hyperlink r:id="rId11">
        <w:r>
          <w:rPr>
            <w:color w:val="0563C1"/>
            <w:sz w:val="24"/>
            <w:szCs w:val="24"/>
            <w:u w:val="single"/>
          </w:rPr>
          <w:t>http://ladikyeg@gmail.com</w:t>
        </w:r>
      </w:hyperlink>
    </w:p>
    <w:sectPr w:rsidR="00B736D6">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34ED" w:rsidRDefault="003F34ED">
      <w:pPr>
        <w:spacing w:after="0" w:line="240" w:lineRule="auto"/>
      </w:pPr>
      <w:r>
        <w:separator/>
      </w:r>
    </w:p>
  </w:endnote>
  <w:endnote w:type="continuationSeparator" w:id="0">
    <w:p w:rsidR="003F34ED" w:rsidRDefault="003F3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embedRegular r:id="rId1" w:fontKey="{5D064468-8DCE-461F-BEC7-31CF1EA4FD75}"/>
    <w:embedBold r:id="rId2" w:fontKey="{673D07D1-EAAA-428B-867D-F45624D81FA5}"/>
    <w:embedItalic r:id="rId3" w:fontKey="{67D8DDAA-E3E3-4276-8AF2-D5DF5DA68AE1}"/>
  </w:font>
  <w:font w:name="Courier New">
    <w:panose1 w:val="02070309020205020404"/>
    <w:charset w:val="A2"/>
    <w:family w:val="modern"/>
    <w:pitch w:val="fixed"/>
    <w:sig w:usb0="E0002EFF" w:usb1="C0007843" w:usb2="00000009" w:usb3="00000000" w:csb0="000001FF" w:csb1="00000000"/>
  </w:font>
  <w:font w:name="Noto Sans Symbols">
    <w:charset w:val="00"/>
    <w:family w:val="auto"/>
    <w:pitch w:val="default"/>
    <w:embedRegular r:id="rId4" w:fontKey="{D7A7CB06-D3B8-490F-9B2E-79EDF3C75156}"/>
  </w:font>
  <w:font w:name="Segoe UI">
    <w:panose1 w:val="020B0502040204020203"/>
    <w:charset w:val="A2"/>
    <w:family w:val="swiss"/>
    <w:pitch w:val="variable"/>
    <w:sig w:usb0="E4002EFF" w:usb1="C000E47F" w:usb2="00000009" w:usb3="00000000" w:csb0="000001FF" w:csb1="00000000"/>
    <w:embedRegular r:id="rId5" w:fontKey="{3A1E8A0C-B7B2-4328-BD53-809518008DFB}"/>
  </w:font>
  <w:font w:name="Georgia">
    <w:panose1 w:val="02040502050405020303"/>
    <w:charset w:val="A2"/>
    <w:family w:val="roman"/>
    <w:pitch w:val="variable"/>
    <w:sig w:usb0="00000287" w:usb1="00000000" w:usb2="00000000" w:usb3="00000000" w:csb0="0000009F" w:csb1="00000000"/>
    <w:embedItalic r:id="rId6" w:fontKey="{E15F0951-0D89-4160-A554-A3E4FFC56420}"/>
  </w:font>
  <w:font w:name="Calibri Light">
    <w:panose1 w:val="020F0302020204030204"/>
    <w:charset w:val="A2"/>
    <w:family w:val="swiss"/>
    <w:pitch w:val="variable"/>
    <w:sig w:usb0="E4002EFF" w:usb1="C000247B" w:usb2="00000009" w:usb3="00000000" w:csb0="000001FF" w:csb1="00000000"/>
    <w:embedRegular r:id="rId7" w:fontKey="{4BF788C9-C086-4E8E-897B-64C305DF4D9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7DD" w:rsidRDefault="001B47DD">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7DD" w:rsidRDefault="001B47DD">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7DD" w:rsidRDefault="001B47D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34ED" w:rsidRDefault="003F34ED">
      <w:pPr>
        <w:spacing w:after="0" w:line="240" w:lineRule="auto"/>
      </w:pPr>
      <w:r>
        <w:separator/>
      </w:r>
    </w:p>
  </w:footnote>
  <w:footnote w:type="continuationSeparator" w:id="0">
    <w:p w:rsidR="003F34ED" w:rsidRDefault="003F34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7DD" w:rsidRDefault="001B47DD">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36D6" w:rsidRDefault="001B47DD">
    <w:pPr>
      <w:pBdr>
        <w:top w:val="nil"/>
        <w:left w:val="nil"/>
        <w:bottom w:val="nil"/>
        <w:right w:val="nil"/>
        <w:between w:val="nil"/>
      </w:pBdr>
      <w:tabs>
        <w:tab w:val="center" w:pos="4536"/>
        <w:tab w:val="right" w:pos="9072"/>
      </w:tabs>
      <w:spacing w:after="0" w:line="240" w:lineRule="auto"/>
      <w:rPr>
        <w:color w:val="000000"/>
      </w:rPr>
    </w:pPr>
    <w:r w:rsidRPr="001B47DD">
      <w:rPr>
        <w:color w:val="000000"/>
      </w:rPr>
      <w:drawing>
        <wp:inline distT="0" distB="0" distL="0" distR="0" wp14:anchorId="5C592613" wp14:editId="757D5AD7">
          <wp:extent cx="1377950" cy="1383461"/>
          <wp:effectExtent l="0" t="0" r="0" b="762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95481" cy="1401062"/>
                  </a:xfrm>
                  <a:prstGeom prst="rect">
                    <a:avLst/>
                  </a:prstGeom>
                </pic:spPr>
              </pic:pic>
            </a:graphicData>
          </a:graphic>
        </wp:inline>
      </w:drawing>
    </w:r>
  </w:p>
  <w:p w:rsidR="00B736D6" w:rsidRDefault="00B736D6">
    <w:pPr>
      <w:pBdr>
        <w:top w:val="nil"/>
        <w:left w:val="nil"/>
        <w:bottom w:val="nil"/>
        <w:right w:val="nil"/>
        <w:between w:val="nil"/>
      </w:pBdr>
      <w:tabs>
        <w:tab w:val="center" w:pos="4536"/>
        <w:tab w:val="right" w:pos="9072"/>
      </w:tabs>
      <w:spacing w:after="0" w:line="240" w:lineRule="auto"/>
      <w:rPr>
        <w:color w:val="000000"/>
      </w:rP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47DD" w:rsidRDefault="001B47D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620E3C"/>
    <w:multiLevelType w:val="multilevel"/>
    <w:tmpl w:val="907EBF0C"/>
    <w:lvl w:ilvl="0">
      <w:start w:val="1"/>
      <w:numFmt w:val="decimal"/>
      <w:lvlText w:val="%1."/>
      <w:lvlJc w:val="left"/>
      <w:pPr>
        <w:ind w:left="720" w:hanging="360"/>
      </w:pPr>
    </w:lvl>
    <w:lvl w:ilvl="1">
      <w:start w:val="1"/>
      <w:numFmt w:val="decimal"/>
      <w:lvlText w:val="%1.%2"/>
      <w:lvlJc w:val="left"/>
      <w:pPr>
        <w:ind w:left="750" w:hanging="360"/>
      </w:pPr>
      <w:rPr>
        <w:b/>
        <w:bCs/>
      </w:rPr>
    </w:lvl>
    <w:lvl w:ilvl="2">
      <w:start w:val="1"/>
      <w:numFmt w:val="decimal"/>
      <w:lvlText w:val="%1.%2.%3"/>
      <w:lvlJc w:val="left"/>
      <w:pPr>
        <w:ind w:left="1140" w:hanging="720"/>
      </w:pPr>
      <w:rPr>
        <w:b/>
        <w:bCs/>
      </w:rPr>
    </w:lvl>
    <w:lvl w:ilvl="3">
      <w:start w:val="1"/>
      <w:numFmt w:val="decimal"/>
      <w:lvlText w:val="%1.%2.%3.%4"/>
      <w:lvlJc w:val="left"/>
      <w:pPr>
        <w:ind w:left="1170" w:hanging="720"/>
      </w:pPr>
      <w:rPr>
        <w:b/>
        <w:bCs/>
      </w:rPr>
    </w:lvl>
    <w:lvl w:ilvl="4">
      <w:start w:val="1"/>
      <w:numFmt w:val="decimal"/>
      <w:lvlText w:val="%1.%2.%3.%4.%5"/>
      <w:lvlJc w:val="left"/>
      <w:pPr>
        <w:ind w:left="1560" w:hanging="1080"/>
      </w:pPr>
      <w:rPr>
        <w:b/>
        <w:bCs/>
      </w:rPr>
    </w:lvl>
    <w:lvl w:ilvl="5">
      <w:start w:val="1"/>
      <w:numFmt w:val="decimal"/>
      <w:lvlText w:val="%1.%2.%3.%4.%5.%6"/>
      <w:lvlJc w:val="left"/>
      <w:pPr>
        <w:ind w:left="1590" w:hanging="1080"/>
      </w:pPr>
      <w:rPr>
        <w:b/>
        <w:bCs/>
      </w:rPr>
    </w:lvl>
    <w:lvl w:ilvl="6">
      <w:start w:val="1"/>
      <w:numFmt w:val="decimal"/>
      <w:lvlText w:val="%1.%2.%3.%4.%5.%6.%7"/>
      <w:lvlJc w:val="left"/>
      <w:pPr>
        <w:ind w:left="1980" w:hanging="1440"/>
      </w:pPr>
      <w:rPr>
        <w:b/>
        <w:bCs/>
      </w:rPr>
    </w:lvl>
    <w:lvl w:ilvl="7">
      <w:start w:val="1"/>
      <w:numFmt w:val="decimal"/>
      <w:lvlText w:val="%1.%2.%3.%4.%5.%6.%7.%8"/>
      <w:lvlJc w:val="left"/>
      <w:pPr>
        <w:ind w:left="2010" w:hanging="1440"/>
      </w:pPr>
      <w:rPr>
        <w:b/>
        <w:bCs/>
      </w:rPr>
    </w:lvl>
    <w:lvl w:ilvl="8">
      <w:start w:val="1"/>
      <w:numFmt w:val="decimal"/>
      <w:lvlText w:val="%1.%2.%3.%4.%5.%6.%7.%8.%9"/>
      <w:lvlJc w:val="left"/>
      <w:pPr>
        <w:ind w:left="2040" w:hanging="1440"/>
      </w:pPr>
      <w:rPr>
        <w:b/>
        <w:bCs/>
      </w:rPr>
    </w:lvl>
  </w:abstractNum>
  <w:abstractNum w:abstractNumId="1" w15:restartNumberingAfterBreak="0">
    <w:nsid w:val="2F5E56FA"/>
    <w:multiLevelType w:val="multilevel"/>
    <w:tmpl w:val="1F2892A2"/>
    <w:lvl w:ilvl="0">
      <w:start w:val="1"/>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50C548E6"/>
    <w:multiLevelType w:val="multilevel"/>
    <w:tmpl w:val="B22CC150"/>
    <w:lvl w:ilvl="0">
      <w:start w:val="1"/>
      <w:numFmt w:val="lowerLetter"/>
      <w:lvlText w:val="%1)"/>
      <w:lvlJc w:val="left"/>
      <w:pPr>
        <w:ind w:left="1860" w:hanging="360"/>
      </w:pPr>
      <w:rPr>
        <w:rFonts w:ascii="Calibri" w:eastAsia="Calibri" w:hAnsi="Calibri" w:cs="Calibri"/>
      </w:rPr>
    </w:lvl>
    <w:lvl w:ilvl="1">
      <w:start w:val="1"/>
      <w:numFmt w:val="bullet"/>
      <w:lvlText w:val="o"/>
      <w:lvlJc w:val="left"/>
      <w:pPr>
        <w:ind w:left="2580" w:hanging="360"/>
      </w:pPr>
      <w:rPr>
        <w:rFonts w:ascii="Courier New" w:eastAsia="Courier New" w:hAnsi="Courier New" w:cs="Courier New"/>
      </w:rPr>
    </w:lvl>
    <w:lvl w:ilvl="2">
      <w:start w:val="1"/>
      <w:numFmt w:val="bullet"/>
      <w:lvlText w:val="▪"/>
      <w:lvlJc w:val="left"/>
      <w:pPr>
        <w:ind w:left="3300" w:hanging="360"/>
      </w:pPr>
      <w:rPr>
        <w:rFonts w:ascii="Noto Sans Symbols" w:eastAsia="Noto Sans Symbols" w:hAnsi="Noto Sans Symbols" w:cs="Noto Sans Symbols"/>
      </w:rPr>
    </w:lvl>
    <w:lvl w:ilvl="3">
      <w:start w:val="1"/>
      <w:numFmt w:val="bullet"/>
      <w:lvlText w:val="●"/>
      <w:lvlJc w:val="left"/>
      <w:pPr>
        <w:ind w:left="4020" w:hanging="360"/>
      </w:pPr>
      <w:rPr>
        <w:rFonts w:ascii="Noto Sans Symbols" w:eastAsia="Noto Sans Symbols" w:hAnsi="Noto Sans Symbols" w:cs="Noto Sans Symbols"/>
      </w:rPr>
    </w:lvl>
    <w:lvl w:ilvl="4">
      <w:start w:val="1"/>
      <w:numFmt w:val="bullet"/>
      <w:lvlText w:val="o"/>
      <w:lvlJc w:val="left"/>
      <w:pPr>
        <w:ind w:left="4740" w:hanging="360"/>
      </w:pPr>
      <w:rPr>
        <w:rFonts w:ascii="Courier New" w:eastAsia="Courier New" w:hAnsi="Courier New" w:cs="Courier New"/>
      </w:rPr>
    </w:lvl>
    <w:lvl w:ilvl="5">
      <w:start w:val="1"/>
      <w:numFmt w:val="bullet"/>
      <w:lvlText w:val="▪"/>
      <w:lvlJc w:val="left"/>
      <w:pPr>
        <w:ind w:left="5460" w:hanging="360"/>
      </w:pPr>
      <w:rPr>
        <w:rFonts w:ascii="Noto Sans Symbols" w:eastAsia="Noto Sans Symbols" w:hAnsi="Noto Sans Symbols" w:cs="Noto Sans Symbols"/>
      </w:rPr>
    </w:lvl>
    <w:lvl w:ilvl="6">
      <w:start w:val="1"/>
      <w:numFmt w:val="bullet"/>
      <w:lvlText w:val="●"/>
      <w:lvlJc w:val="left"/>
      <w:pPr>
        <w:ind w:left="6180" w:hanging="360"/>
      </w:pPr>
      <w:rPr>
        <w:rFonts w:ascii="Noto Sans Symbols" w:eastAsia="Noto Sans Symbols" w:hAnsi="Noto Sans Symbols" w:cs="Noto Sans Symbols"/>
      </w:rPr>
    </w:lvl>
    <w:lvl w:ilvl="7">
      <w:start w:val="1"/>
      <w:numFmt w:val="bullet"/>
      <w:lvlText w:val="o"/>
      <w:lvlJc w:val="left"/>
      <w:pPr>
        <w:ind w:left="6900" w:hanging="360"/>
      </w:pPr>
      <w:rPr>
        <w:rFonts w:ascii="Courier New" w:eastAsia="Courier New" w:hAnsi="Courier New" w:cs="Courier New"/>
      </w:rPr>
    </w:lvl>
    <w:lvl w:ilvl="8">
      <w:start w:val="1"/>
      <w:numFmt w:val="bullet"/>
      <w:lvlText w:val="▪"/>
      <w:lvlJc w:val="left"/>
      <w:pPr>
        <w:ind w:left="7620" w:hanging="360"/>
      </w:pPr>
      <w:rPr>
        <w:rFonts w:ascii="Noto Sans Symbols" w:eastAsia="Noto Sans Symbols" w:hAnsi="Noto Sans Symbols" w:cs="Noto Sans Symbols"/>
      </w:rPr>
    </w:lvl>
  </w:abstractNum>
  <w:abstractNum w:abstractNumId="3" w15:restartNumberingAfterBreak="0">
    <w:nsid w:val="542848C3"/>
    <w:multiLevelType w:val="multilevel"/>
    <w:tmpl w:val="4F3C0CBE"/>
    <w:lvl w:ilvl="0">
      <w:start w:val="1"/>
      <w:numFmt w:val="lowerLetter"/>
      <w:lvlText w:val="%1)"/>
      <w:lvlJc w:val="left"/>
      <w:pPr>
        <w:ind w:left="1860" w:hanging="360"/>
      </w:pPr>
      <w:rPr>
        <w:rFonts w:ascii="Calibri" w:eastAsia="Calibri" w:hAnsi="Calibri" w:cs="Calibri"/>
      </w:rPr>
    </w:lvl>
    <w:lvl w:ilvl="1">
      <w:start w:val="1"/>
      <w:numFmt w:val="bullet"/>
      <w:lvlText w:val="o"/>
      <w:lvlJc w:val="left"/>
      <w:pPr>
        <w:ind w:left="2580" w:hanging="360"/>
      </w:pPr>
      <w:rPr>
        <w:rFonts w:ascii="Courier New" w:eastAsia="Courier New" w:hAnsi="Courier New" w:cs="Courier New"/>
      </w:rPr>
    </w:lvl>
    <w:lvl w:ilvl="2">
      <w:start w:val="1"/>
      <w:numFmt w:val="bullet"/>
      <w:lvlText w:val="▪"/>
      <w:lvlJc w:val="left"/>
      <w:pPr>
        <w:ind w:left="3300" w:hanging="360"/>
      </w:pPr>
      <w:rPr>
        <w:rFonts w:ascii="Noto Sans Symbols" w:eastAsia="Noto Sans Symbols" w:hAnsi="Noto Sans Symbols" w:cs="Noto Sans Symbols"/>
      </w:rPr>
    </w:lvl>
    <w:lvl w:ilvl="3">
      <w:start w:val="1"/>
      <w:numFmt w:val="bullet"/>
      <w:lvlText w:val="●"/>
      <w:lvlJc w:val="left"/>
      <w:pPr>
        <w:ind w:left="4020" w:hanging="360"/>
      </w:pPr>
      <w:rPr>
        <w:rFonts w:ascii="Noto Sans Symbols" w:eastAsia="Noto Sans Symbols" w:hAnsi="Noto Sans Symbols" w:cs="Noto Sans Symbols"/>
      </w:rPr>
    </w:lvl>
    <w:lvl w:ilvl="4">
      <w:start w:val="1"/>
      <w:numFmt w:val="bullet"/>
      <w:lvlText w:val="o"/>
      <w:lvlJc w:val="left"/>
      <w:pPr>
        <w:ind w:left="4740" w:hanging="360"/>
      </w:pPr>
      <w:rPr>
        <w:rFonts w:ascii="Courier New" w:eastAsia="Courier New" w:hAnsi="Courier New" w:cs="Courier New"/>
      </w:rPr>
    </w:lvl>
    <w:lvl w:ilvl="5">
      <w:start w:val="1"/>
      <w:numFmt w:val="bullet"/>
      <w:lvlText w:val="▪"/>
      <w:lvlJc w:val="left"/>
      <w:pPr>
        <w:ind w:left="5460" w:hanging="360"/>
      </w:pPr>
      <w:rPr>
        <w:rFonts w:ascii="Noto Sans Symbols" w:eastAsia="Noto Sans Symbols" w:hAnsi="Noto Sans Symbols" w:cs="Noto Sans Symbols"/>
      </w:rPr>
    </w:lvl>
    <w:lvl w:ilvl="6">
      <w:start w:val="1"/>
      <w:numFmt w:val="bullet"/>
      <w:lvlText w:val="●"/>
      <w:lvlJc w:val="left"/>
      <w:pPr>
        <w:ind w:left="6180" w:hanging="360"/>
      </w:pPr>
      <w:rPr>
        <w:rFonts w:ascii="Noto Sans Symbols" w:eastAsia="Noto Sans Symbols" w:hAnsi="Noto Sans Symbols" w:cs="Noto Sans Symbols"/>
      </w:rPr>
    </w:lvl>
    <w:lvl w:ilvl="7">
      <w:start w:val="1"/>
      <w:numFmt w:val="bullet"/>
      <w:lvlText w:val="o"/>
      <w:lvlJc w:val="left"/>
      <w:pPr>
        <w:ind w:left="6900" w:hanging="360"/>
      </w:pPr>
      <w:rPr>
        <w:rFonts w:ascii="Courier New" w:eastAsia="Courier New" w:hAnsi="Courier New" w:cs="Courier New"/>
      </w:rPr>
    </w:lvl>
    <w:lvl w:ilvl="8">
      <w:start w:val="1"/>
      <w:numFmt w:val="bullet"/>
      <w:lvlText w:val="▪"/>
      <w:lvlJc w:val="left"/>
      <w:pPr>
        <w:ind w:left="7620" w:hanging="360"/>
      </w:pPr>
      <w:rPr>
        <w:rFonts w:ascii="Noto Sans Symbols" w:eastAsia="Noto Sans Symbols" w:hAnsi="Noto Sans Symbols" w:cs="Noto Sans Symbols"/>
      </w:rPr>
    </w:lvl>
  </w:abstractNum>
  <w:abstractNum w:abstractNumId="4" w15:restartNumberingAfterBreak="0">
    <w:nsid w:val="64F43234"/>
    <w:multiLevelType w:val="multilevel"/>
    <w:tmpl w:val="4148EB32"/>
    <w:lvl w:ilvl="0">
      <w:start w:val="1"/>
      <w:numFmt w:val="lowerLetter"/>
      <w:lvlText w:val="%1)"/>
      <w:lvlJc w:val="left"/>
      <w:pPr>
        <w:ind w:left="1860" w:hanging="360"/>
      </w:pPr>
      <w:rPr>
        <w:rFonts w:ascii="Calibri" w:eastAsia="Calibri" w:hAnsi="Calibri" w:cs="Calibri"/>
      </w:rPr>
    </w:lvl>
    <w:lvl w:ilvl="1">
      <w:start w:val="1"/>
      <w:numFmt w:val="bullet"/>
      <w:lvlText w:val="o"/>
      <w:lvlJc w:val="left"/>
      <w:pPr>
        <w:ind w:left="2580" w:hanging="360"/>
      </w:pPr>
      <w:rPr>
        <w:rFonts w:ascii="Courier New" w:eastAsia="Courier New" w:hAnsi="Courier New" w:cs="Courier New"/>
      </w:rPr>
    </w:lvl>
    <w:lvl w:ilvl="2">
      <w:start w:val="1"/>
      <w:numFmt w:val="bullet"/>
      <w:lvlText w:val="▪"/>
      <w:lvlJc w:val="left"/>
      <w:pPr>
        <w:ind w:left="3300" w:hanging="360"/>
      </w:pPr>
      <w:rPr>
        <w:rFonts w:ascii="Noto Sans Symbols" w:eastAsia="Noto Sans Symbols" w:hAnsi="Noto Sans Symbols" w:cs="Noto Sans Symbols"/>
      </w:rPr>
    </w:lvl>
    <w:lvl w:ilvl="3">
      <w:start w:val="1"/>
      <w:numFmt w:val="bullet"/>
      <w:lvlText w:val="●"/>
      <w:lvlJc w:val="left"/>
      <w:pPr>
        <w:ind w:left="4020" w:hanging="360"/>
      </w:pPr>
      <w:rPr>
        <w:rFonts w:ascii="Noto Sans Symbols" w:eastAsia="Noto Sans Symbols" w:hAnsi="Noto Sans Symbols" w:cs="Noto Sans Symbols"/>
      </w:rPr>
    </w:lvl>
    <w:lvl w:ilvl="4">
      <w:start w:val="1"/>
      <w:numFmt w:val="bullet"/>
      <w:lvlText w:val="o"/>
      <w:lvlJc w:val="left"/>
      <w:pPr>
        <w:ind w:left="4740" w:hanging="360"/>
      </w:pPr>
      <w:rPr>
        <w:rFonts w:ascii="Courier New" w:eastAsia="Courier New" w:hAnsi="Courier New" w:cs="Courier New"/>
      </w:rPr>
    </w:lvl>
    <w:lvl w:ilvl="5">
      <w:start w:val="1"/>
      <w:numFmt w:val="bullet"/>
      <w:lvlText w:val="▪"/>
      <w:lvlJc w:val="left"/>
      <w:pPr>
        <w:ind w:left="5460" w:hanging="360"/>
      </w:pPr>
      <w:rPr>
        <w:rFonts w:ascii="Noto Sans Symbols" w:eastAsia="Noto Sans Symbols" w:hAnsi="Noto Sans Symbols" w:cs="Noto Sans Symbols"/>
      </w:rPr>
    </w:lvl>
    <w:lvl w:ilvl="6">
      <w:start w:val="1"/>
      <w:numFmt w:val="bullet"/>
      <w:lvlText w:val="●"/>
      <w:lvlJc w:val="left"/>
      <w:pPr>
        <w:ind w:left="6180" w:hanging="360"/>
      </w:pPr>
      <w:rPr>
        <w:rFonts w:ascii="Noto Sans Symbols" w:eastAsia="Noto Sans Symbols" w:hAnsi="Noto Sans Symbols" w:cs="Noto Sans Symbols"/>
      </w:rPr>
    </w:lvl>
    <w:lvl w:ilvl="7">
      <w:start w:val="1"/>
      <w:numFmt w:val="bullet"/>
      <w:lvlText w:val="o"/>
      <w:lvlJc w:val="left"/>
      <w:pPr>
        <w:ind w:left="6900" w:hanging="360"/>
      </w:pPr>
      <w:rPr>
        <w:rFonts w:ascii="Courier New" w:eastAsia="Courier New" w:hAnsi="Courier New" w:cs="Courier New"/>
      </w:rPr>
    </w:lvl>
    <w:lvl w:ilvl="8">
      <w:start w:val="1"/>
      <w:numFmt w:val="bullet"/>
      <w:lvlText w:val="▪"/>
      <w:lvlJc w:val="left"/>
      <w:pPr>
        <w:ind w:left="7620" w:hanging="360"/>
      </w:pPr>
      <w:rPr>
        <w:rFonts w:ascii="Noto Sans Symbols" w:eastAsia="Noto Sans Symbols" w:hAnsi="Noto Sans Symbols" w:cs="Noto Sans Symbol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6D6"/>
    <w:rsid w:val="001B47DD"/>
    <w:rsid w:val="003F34ED"/>
    <w:rsid w:val="00B736D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15574E-78AE-42CD-9774-F9B72A88C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Balk1">
    <w:name w:val="heading 1"/>
    <w:basedOn w:val="Normal"/>
    <w:next w:val="Normal"/>
    <w:pPr>
      <w:keepNext/>
      <w:keepLines/>
      <w:spacing w:before="480" w:after="120"/>
      <w:outlineLvl w:val="0"/>
    </w:pPr>
    <w:rPr>
      <w:b/>
      <w:bCs/>
      <w:sz w:val="48"/>
      <w:szCs w:val="48"/>
    </w:rPr>
  </w:style>
  <w:style w:type="paragraph" w:styleId="Balk2">
    <w:name w:val="heading 2"/>
    <w:basedOn w:val="Normal"/>
    <w:next w:val="Normal"/>
    <w:pPr>
      <w:keepNext/>
      <w:keepLines/>
      <w:spacing w:before="360" w:after="80"/>
      <w:outlineLvl w:val="1"/>
    </w:pPr>
    <w:rPr>
      <w:b/>
      <w:bCs/>
      <w:sz w:val="36"/>
      <w:szCs w:val="36"/>
    </w:rPr>
  </w:style>
  <w:style w:type="paragraph" w:styleId="Balk3">
    <w:name w:val="heading 3"/>
    <w:basedOn w:val="Normal"/>
    <w:next w:val="Normal"/>
    <w:pPr>
      <w:keepNext/>
      <w:keepLines/>
      <w:spacing w:before="280" w:after="80"/>
      <w:outlineLvl w:val="2"/>
    </w:pPr>
    <w:rPr>
      <w:b/>
      <w:bCs/>
      <w:sz w:val="28"/>
      <w:szCs w:val="28"/>
    </w:rPr>
  </w:style>
  <w:style w:type="paragraph" w:styleId="Balk4">
    <w:name w:val="heading 4"/>
    <w:basedOn w:val="Normal"/>
    <w:next w:val="Normal"/>
    <w:pPr>
      <w:keepNext/>
      <w:keepLines/>
      <w:spacing w:before="240" w:after="40"/>
      <w:outlineLvl w:val="3"/>
    </w:pPr>
    <w:rPr>
      <w:b/>
      <w:bCs/>
      <w:sz w:val="24"/>
      <w:szCs w:val="24"/>
    </w:rPr>
  </w:style>
  <w:style w:type="paragraph" w:styleId="Balk5">
    <w:name w:val="heading 5"/>
    <w:basedOn w:val="Normal"/>
    <w:next w:val="Normal"/>
    <w:pPr>
      <w:keepNext/>
      <w:keepLines/>
      <w:spacing w:before="220" w:after="40"/>
      <w:outlineLvl w:val="4"/>
    </w:pPr>
    <w:rPr>
      <w:b/>
      <w:bCs/>
    </w:rPr>
  </w:style>
  <w:style w:type="paragraph" w:styleId="Balk6">
    <w:name w:val="heading 6"/>
    <w:basedOn w:val="Normal"/>
    <w:next w:val="Normal"/>
    <w:pPr>
      <w:keepNext/>
      <w:keepLines/>
      <w:spacing w:before="200" w:after="40"/>
      <w:outlineLvl w:val="5"/>
    </w:pPr>
    <w:rPr>
      <w:b/>
      <w:bCs/>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KonuBal">
    <w:name w:val="Title"/>
    <w:basedOn w:val="Normal"/>
    <w:next w:val="Normal"/>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paragraph" w:styleId="ListeParagraf">
    <w:name w:val="List Paragraph"/>
    <w:basedOn w:val="Normal"/>
    <w:uiPriority w:val="34"/>
    <w:qFormat/>
    <w:rsid w:val="002A4E20"/>
    <w:pPr>
      <w:ind w:left="720"/>
      <w:contextualSpacing/>
    </w:pPr>
  </w:style>
  <w:style w:type="paragraph" w:styleId="BalonMetni">
    <w:name w:val="Balloon Text"/>
    <w:basedOn w:val="Normal"/>
    <w:link w:val="BalonMetniChar"/>
    <w:uiPriority w:val="99"/>
    <w:semiHidden/>
    <w:unhideWhenUsed/>
    <w:rsid w:val="00994677"/>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94677"/>
    <w:rPr>
      <w:rFonts w:ascii="Segoe UI" w:hAnsi="Segoe UI" w:cs="Segoe UI"/>
      <w:sz w:val="18"/>
      <w:szCs w:val="18"/>
    </w:rPr>
  </w:style>
  <w:style w:type="character" w:styleId="AklamaBavurusu">
    <w:name w:val="annotation reference"/>
    <w:basedOn w:val="VarsaylanParagrafYazTipi"/>
    <w:uiPriority w:val="99"/>
    <w:semiHidden/>
    <w:unhideWhenUsed/>
    <w:rsid w:val="00696E8F"/>
    <w:rPr>
      <w:sz w:val="16"/>
      <w:szCs w:val="16"/>
    </w:rPr>
  </w:style>
  <w:style w:type="paragraph" w:styleId="AklamaMetni">
    <w:name w:val="annotation text"/>
    <w:basedOn w:val="Normal"/>
    <w:link w:val="AklamaMetniChar"/>
    <w:uiPriority w:val="99"/>
    <w:semiHidden/>
    <w:unhideWhenUsed/>
    <w:rsid w:val="00696E8F"/>
    <w:pPr>
      <w:spacing w:line="240" w:lineRule="auto"/>
    </w:pPr>
    <w:rPr>
      <w:sz w:val="20"/>
      <w:szCs w:val="20"/>
    </w:rPr>
  </w:style>
  <w:style w:type="character" w:customStyle="1" w:styleId="AklamaMetniChar">
    <w:name w:val="Açıklama Metni Char"/>
    <w:basedOn w:val="VarsaylanParagrafYazTipi"/>
    <w:link w:val="AklamaMetni"/>
    <w:uiPriority w:val="99"/>
    <w:semiHidden/>
    <w:rsid w:val="00696E8F"/>
    <w:rPr>
      <w:sz w:val="20"/>
      <w:szCs w:val="20"/>
    </w:rPr>
  </w:style>
  <w:style w:type="paragraph" w:styleId="AklamaKonusu">
    <w:name w:val="annotation subject"/>
    <w:basedOn w:val="AklamaMetni"/>
    <w:next w:val="AklamaMetni"/>
    <w:link w:val="AklamaKonusuChar"/>
    <w:uiPriority w:val="99"/>
    <w:semiHidden/>
    <w:unhideWhenUsed/>
    <w:rsid w:val="00696E8F"/>
    <w:rPr>
      <w:b/>
      <w:bCs/>
    </w:rPr>
  </w:style>
  <w:style w:type="character" w:customStyle="1" w:styleId="AklamaKonusuChar">
    <w:name w:val="Açıklama Konusu Char"/>
    <w:basedOn w:val="AklamaMetniChar"/>
    <w:link w:val="AklamaKonusu"/>
    <w:uiPriority w:val="99"/>
    <w:semiHidden/>
    <w:rsid w:val="00696E8F"/>
    <w:rPr>
      <w:b/>
      <w:bCs/>
      <w:sz w:val="20"/>
      <w:szCs w:val="20"/>
    </w:rPr>
  </w:style>
  <w:style w:type="character" w:styleId="Kpr">
    <w:name w:val="Hyperlink"/>
    <w:basedOn w:val="VarsaylanParagrafYazTipi"/>
    <w:uiPriority w:val="99"/>
    <w:unhideWhenUsed/>
    <w:rsid w:val="00D718F2"/>
    <w:rPr>
      <w:color w:val="0563C1" w:themeColor="hyperlink"/>
      <w:u w:val="single"/>
    </w:rPr>
  </w:style>
  <w:style w:type="character" w:customStyle="1" w:styleId="UnresolvedMention">
    <w:name w:val="Unresolved Mention"/>
    <w:basedOn w:val="VarsaylanParagrafYazTipi"/>
    <w:uiPriority w:val="99"/>
    <w:semiHidden/>
    <w:unhideWhenUsed/>
    <w:rsid w:val="00D718F2"/>
    <w:rPr>
      <w:color w:val="605E5C"/>
      <w:shd w:val="clear" w:color="auto" w:fill="E1DFDD"/>
    </w:rPr>
  </w:style>
  <w:style w:type="paragraph" w:styleId="stbilgi">
    <w:name w:val="header"/>
    <w:basedOn w:val="Normal"/>
    <w:link w:val="stbilgiChar"/>
    <w:uiPriority w:val="99"/>
    <w:unhideWhenUsed/>
    <w:rsid w:val="008970B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8970B8"/>
  </w:style>
  <w:style w:type="paragraph" w:styleId="Altbilgi">
    <w:name w:val="footer"/>
    <w:basedOn w:val="Normal"/>
    <w:link w:val="AltbilgiChar"/>
    <w:uiPriority w:val="99"/>
    <w:unhideWhenUsed/>
    <w:rsid w:val="008970B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8970B8"/>
  </w:style>
  <w:style w:type="character" w:styleId="zlenenKpr">
    <w:name w:val="FollowedHyperlink"/>
    <w:basedOn w:val="VarsaylanParagrafYazTipi"/>
    <w:uiPriority w:val="99"/>
    <w:semiHidden/>
    <w:unhideWhenUsed/>
    <w:rsid w:val="00753FAC"/>
    <w:rPr>
      <w:color w:val="954F72" w:themeColor="followedHyperlink"/>
      <w:u w:val="single"/>
    </w:rPr>
  </w:style>
  <w:style w:type="paragraph" w:styleId="Altyaz">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ladikyeg.or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adikyeg@gmail.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ladikyeg.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adikyeg.org/"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TK9c9e7mtkC8Qfguavji/LS3yw==">CgMxLjA4AHIhMU9zdW4wcVVDNEpoU1p4clM3MDk0bjdBcEVGUUloc25F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820</Words>
  <Characters>4675</Characters>
  <Application>Microsoft Office Word</Application>
  <DocSecurity>0</DocSecurity>
  <Lines>38</Lines>
  <Paragraphs>10</Paragraphs>
  <ScaleCrop>false</ScaleCrop>
  <Company/>
  <LinksUpToDate>false</LinksUpToDate>
  <CharactersWithSpaces>5485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Serap ŞENTÜRK ÜNAL</dc:creator>
  <cp:lastModifiedBy>HP</cp:lastModifiedBy>
  <cp:revision>2</cp:revision>
  <dcterms:created xsi:type="dcterms:W3CDTF">2026-03-09T06:43:00Z</dcterms:created>
  <dcterms:modified xsi:type="dcterms:W3CDTF">2026-09-02T13:30:00Z</dcterms:modified>
</cp:coreProperties>
</file>